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3C9A" w:rsidRPr="00B83C9A" w:rsidRDefault="00B83C9A" w:rsidP="00B83C9A">
      <w:pPr>
        <w:tabs>
          <w:tab w:val="left" w:pos="9288"/>
        </w:tabs>
        <w:autoSpaceDE/>
        <w:autoSpaceDN/>
        <w:adjustRightInd/>
        <w:jc w:val="center"/>
        <w:rPr>
          <w:sz w:val="28"/>
          <w:szCs w:val="28"/>
          <w:lang w:val="tt-RU"/>
        </w:rPr>
      </w:pPr>
      <w:r w:rsidRPr="00B83C9A">
        <w:rPr>
          <w:sz w:val="28"/>
          <w:szCs w:val="28"/>
        </w:rPr>
        <w:t>МБОУ «</w:t>
      </w:r>
      <w:r w:rsidRPr="00B83C9A">
        <w:rPr>
          <w:sz w:val="28"/>
          <w:szCs w:val="28"/>
          <w:lang w:val="tt-RU"/>
        </w:rPr>
        <w:t>Бурнашевская средняя об</w:t>
      </w:r>
      <w:r w:rsidRPr="00B83C9A">
        <w:rPr>
          <w:sz w:val="28"/>
          <w:szCs w:val="28"/>
        </w:rPr>
        <w:t>щ</w:t>
      </w:r>
      <w:r w:rsidRPr="00B83C9A">
        <w:rPr>
          <w:sz w:val="28"/>
          <w:szCs w:val="28"/>
          <w:lang w:val="tt-RU"/>
        </w:rPr>
        <w:t>еобразовательная школа”</w:t>
      </w:r>
    </w:p>
    <w:p w:rsidR="00B83C9A" w:rsidRPr="00B83C9A" w:rsidRDefault="00B83C9A" w:rsidP="00B83C9A">
      <w:pPr>
        <w:tabs>
          <w:tab w:val="left" w:pos="9288"/>
        </w:tabs>
        <w:autoSpaceDE/>
        <w:autoSpaceDN/>
        <w:adjustRightInd/>
        <w:jc w:val="center"/>
        <w:rPr>
          <w:sz w:val="28"/>
          <w:szCs w:val="28"/>
          <w:lang w:val="tt-RU"/>
        </w:rPr>
      </w:pPr>
      <w:r w:rsidRPr="00B83C9A">
        <w:rPr>
          <w:sz w:val="28"/>
          <w:szCs w:val="28"/>
          <w:lang w:val="tt-RU"/>
        </w:rPr>
        <w:t>Апастовского муниципального района Республики Татарстан</w:t>
      </w:r>
    </w:p>
    <w:p w:rsidR="00B83C9A" w:rsidRPr="00B83C9A" w:rsidRDefault="00B83C9A" w:rsidP="00B83C9A">
      <w:pPr>
        <w:autoSpaceDE/>
        <w:autoSpaceDN/>
        <w:adjustRightInd/>
        <w:rPr>
          <w:rFonts w:ascii="Calibri" w:hAnsi="Calibri"/>
          <w:sz w:val="22"/>
          <w:szCs w:val="22"/>
          <w:lang w:eastAsia="ar-SA"/>
        </w:rPr>
      </w:pPr>
    </w:p>
    <w:tbl>
      <w:tblPr>
        <w:tblpPr w:leftFromText="181" w:rightFromText="181" w:vertAnchor="page" w:horzAnchor="margin" w:tblpXSpec="center" w:tblpY="2215"/>
        <w:tblW w:w="105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9"/>
        <w:gridCol w:w="3464"/>
        <w:gridCol w:w="3594"/>
      </w:tblGrid>
      <w:tr w:rsidR="00B83C9A" w:rsidRPr="00B83C9A" w:rsidTr="00B83C9A">
        <w:tc>
          <w:tcPr>
            <w:tcW w:w="3529" w:type="dxa"/>
            <w:tcBorders>
              <w:top w:val="single" w:sz="4" w:space="0" w:color="auto"/>
              <w:left w:val="single" w:sz="4" w:space="0" w:color="auto"/>
              <w:bottom w:val="single" w:sz="4" w:space="0" w:color="auto"/>
              <w:right w:val="single" w:sz="4" w:space="0" w:color="auto"/>
            </w:tcBorders>
          </w:tcPr>
          <w:p w:rsidR="00B83C9A" w:rsidRPr="00B83C9A" w:rsidRDefault="00B83C9A" w:rsidP="00B83C9A">
            <w:pPr>
              <w:tabs>
                <w:tab w:val="left" w:pos="9288"/>
              </w:tabs>
              <w:autoSpaceDE/>
              <w:autoSpaceDN/>
              <w:adjustRightInd/>
              <w:jc w:val="both"/>
              <w:rPr>
                <w:b/>
              </w:rPr>
            </w:pPr>
            <w:r w:rsidRPr="00B83C9A">
              <w:rPr>
                <w:b/>
              </w:rPr>
              <w:t>«Рассмотрено»</w:t>
            </w:r>
          </w:p>
          <w:p w:rsidR="00B83C9A" w:rsidRPr="00B83C9A" w:rsidRDefault="00B83C9A" w:rsidP="00B83C9A">
            <w:pPr>
              <w:tabs>
                <w:tab w:val="left" w:pos="9288"/>
              </w:tabs>
              <w:autoSpaceDE/>
              <w:autoSpaceDN/>
              <w:adjustRightInd/>
              <w:jc w:val="both"/>
            </w:pPr>
          </w:p>
          <w:p w:rsidR="00B83C9A" w:rsidRPr="00B83C9A" w:rsidRDefault="00B83C9A" w:rsidP="00B83C9A">
            <w:pPr>
              <w:tabs>
                <w:tab w:val="left" w:pos="9288"/>
              </w:tabs>
              <w:autoSpaceDE/>
              <w:autoSpaceDN/>
              <w:adjustRightInd/>
              <w:jc w:val="both"/>
            </w:pPr>
            <w:r w:rsidRPr="00B83C9A">
              <w:t>Руководитель ШМО</w:t>
            </w:r>
          </w:p>
          <w:p w:rsidR="00B83C9A" w:rsidRPr="00B83C9A" w:rsidRDefault="00B83C9A" w:rsidP="00B83C9A">
            <w:pPr>
              <w:tabs>
                <w:tab w:val="left" w:pos="9288"/>
              </w:tabs>
              <w:autoSpaceDE/>
              <w:autoSpaceDN/>
              <w:adjustRightInd/>
              <w:jc w:val="both"/>
            </w:pPr>
            <w:r w:rsidRPr="00B83C9A">
              <w:t>_________/Сулейманов И.Г../</w:t>
            </w:r>
          </w:p>
          <w:p w:rsidR="00B83C9A" w:rsidRPr="00B83C9A" w:rsidRDefault="00B83C9A" w:rsidP="00B83C9A">
            <w:pPr>
              <w:tabs>
                <w:tab w:val="left" w:pos="9288"/>
              </w:tabs>
              <w:autoSpaceDE/>
              <w:autoSpaceDN/>
              <w:adjustRightInd/>
              <w:jc w:val="both"/>
            </w:pPr>
            <w:r w:rsidRPr="00B83C9A">
              <w:t xml:space="preserve">Протокол № _1___            </w:t>
            </w:r>
          </w:p>
          <w:p w:rsidR="00B83C9A" w:rsidRPr="00B83C9A" w:rsidRDefault="00FC4295" w:rsidP="00B83C9A">
            <w:pPr>
              <w:tabs>
                <w:tab w:val="left" w:pos="9288"/>
              </w:tabs>
              <w:autoSpaceDE/>
              <w:autoSpaceDN/>
              <w:adjustRightInd/>
              <w:jc w:val="both"/>
              <w:rPr>
                <w:u w:val="single"/>
              </w:rPr>
            </w:pPr>
            <w:r>
              <w:rPr>
                <w:u w:val="single"/>
              </w:rPr>
              <w:t>от «27» августа   2022</w:t>
            </w:r>
            <w:r w:rsidR="00B83C9A" w:rsidRPr="00B83C9A">
              <w:rPr>
                <w:u w:val="single"/>
              </w:rPr>
              <w:t xml:space="preserve"> г.</w:t>
            </w:r>
          </w:p>
          <w:p w:rsidR="00B83C9A" w:rsidRPr="00B83C9A" w:rsidRDefault="00B83C9A" w:rsidP="00B83C9A">
            <w:pPr>
              <w:autoSpaceDE/>
              <w:autoSpaceDN/>
              <w:adjustRightInd/>
              <w:jc w:val="both"/>
            </w:pPr>
          </w:p>
        </w:tc>
        <w:tc>
          <w:tcPr>
            <w:tcW w:w="3464" w:type="dxa"/>
            <w:tcBorders>
              <w:top w:val="single" w:sz="4" w:space="0" w:color="auto"/>
              <w:left w:val="single" w:sz="4" w:space="0" w:color="auto"/>
              <w:bottom w:val="single" w:sz="4" w:space="0" w:color="auto"/>
              <w:right w:val="single" w:sz="4" w:space="0" w:color="auto"/>
            </w:tcBorders>
          </w:tcPr>
          <w:p w:rsidR="00B83C9A" w:rsidRPr="00B83C9A" w:rsidRDefault="00B83C9A" w:rsidP="00B83C9A">
            <w:pPr>
              <w:autoSpaceDE/>
              <w:autoSpaceDN/>
              <w:adjustRightInd/>
              <w:jc w:val="both"/>
              <w:rPr>
                <w:b/>
              </w:rPr>
            </w:pPr>
            <w:r w:rsidRPr="00B83C9A">
              <w:t>.</w:t>
            </w:r>
            <w:r w:rsidRPr="00B83C9A">
              <w:rPr>
                <w:b/>
              </w:rPr>
              <w:t>«Согласовано»</w:t>
            </w:r>
          </w:p>
          <w:p w:rsidR="00B83C9A" w:rsidRPr="00B83C9A" w:rsidRDefault="00B83C9A" w:rsidP="00B83C9A">
            <w:pPr>
              <w:autoSpaceDE/>
              <w:autoSpaceDN/>
              <w:adjustRightInd/>
              <w:jc w:val="both"/>
            </w:pPr>
            <w:r w:rsidRPr="00B83C9A">
              <w:t>Зам. директора по УВР МБОУ«</w:t>
            </w:r>
            <w:r w:rsidRPr="00B83C9A">
              <w:rPr>
                <w:lang w:val="tt-RU"/>
              </w:rPr>
              <w:t>Бурнашевская средняя об</w:t>
            </w:r>
            <w:r w:rsidRPr="00B83C9A">
              <w:t>щ</w:t>
            </w:r>
            <w:r w:rsidRPr="00B83C9A">
              <w:rPr>
                <w:lang w:val="tt-RU"/>
              </w:rPr>
              <w:t xml:space="preserve">еобразовательная школа” </w:t>
            </w:r>
            <w:r w:rsidR="008F16A3">
              <w:t>________/Хуснуллин</w:t>
            </w:r>
            <w:r w:rsidRPr="00B83C9A">
              <w:t>а А.Р./</w:t>
            </w:r>
          </w:p>
          <w:p w:rsidR="00B83C9A" w:rsidRPr="00B83C9A" w:rsidRDefault="00B83C9A" w:rsidP="00B83C9A">
            <w:pPr>
              <w:autoSpaceDE/>
              <w:autoSpaceDN/>
              <w:adjustRightInd/>
              <w:jc w:val="both"/>
              <w:rPr>
                <w:sz w:val="16"/>
                <w:szCs w:val="16"/>
              </w:rPr>
            </w:pPr>
            <w:r w:rsidRPr="00B83C9A">
              <w:rPr>
                <w:sz w:val="16"/>
                <w:szCs w:val="16"/>
              </w:rPr>
              <w:t xml:space="preserve">          подпись</w:t>
            </w:r>
          </w:p>
          <w:p w:rsidR="00B83C9A" w:rsidRPr="00B83C9A" w:rsidRDefault="00FC4295" w:rsidP="00B83C9A">
            <w:pPr>
              <w:autoSpaceDE/>
              <w:autoSpaceDN/>
              <w:adjustRightInd/>
              <w:jc w:val="both"/>
            </w:pPr>
            <w:r>
              <w:t>« 29» августа  2022</w:t>
            </w:r>
            <w:r w:rsidR="00B83C9A" w:rsidRPr="00B83C9A">
              <w:t>г.</w:t>
            </w:r>
          </w:p>
          <w:p w:rsidR="00B83C9A" w:rsidRPr="00B83C9A" w:rsidRDefault="00B83C9A" w:rsidP="00B83C9A">
            <w:pPr>
              <w:autoSpaceDE/>
              <w:autoSpaceDN/>
              <w:adjustRightInd/>
              <w:jc w:val="both"/>
            </w:pPr>
          </w:p>
        </w:tc>
        <w:tc>
          <w:tcPr>
            <w:tcW w:w="3594" w:type="dxa"/>
            <w:tcBorders>
              <w:top w:val="single" w:sz="4" w:space="0" w:color="auto"/>
              <w:left w:val="single" w:sz="4" w:space="0" w:color="auto"/>
              <w:bottom w:val="single" w:sz="4" w:space="0" w:color="auto"/>
              <w:right w:val="single" w:sz="4" w:space="0" w:color="auto"/>
            </w:tcBorders>
          </w:tcPr>
          <w:p w:rsidR="00B83C9A" w:rsidRPr="00B83C9A" w:rsidRDefault="00B83C9A" w:rsidP="00B83C9A">
            <w:pPr>
              <w:autoSpaceDE/>
              <w:autoSpaceDN/>
              <w:adjustRightInd/>
              <w:jc w:val="both"/>
              <w:rPr>
                <w:b/>
              </w:rPr>
            </w:pPr>
            <w:r w:rsidRPr="00B83C9A">
              <w:rPr>
                <w:b/>
              </w:rPr>
              <w:t>«Утверждено»</w:t>
            </w:r>
          </w:p>
          <w:p w:rsidR="00B83C9A" w:rsidRPr="00B83C9A" w:rsidRDefault="00B83C9A" w:rsidP="00B83C9A">
            <w:pPr>
              <w:autoSpaceDE/>
              <w:autoSpaceDN/>
              <w:adjustRightInd/>
              <w:jc w:val="both"/>
            </w:pPr>
            <w:r w:rsidRPr="00B83C9A">
              <w:t>Директор  МБОУ«</w:t>
            </w:r>
            <w:r w:rsidRPr="00B83C9A">
              <w:rPr>
                <w:lang w:val="tt-RU"/>
              </w:rPr>
              <w:t>Бурнашевская средняя об</w:t>
            </w:r>
            <w:r w:rsidRPr="00B83C9A">
              <w:t>щ</w:t>
            </w:r>
            <w:r w:rsidRPr="00B83C9A">
              <w:rPr>
                <w:lang w:val="tt-RU"/>
              </w:rPr>
              <w:t>еобразовательная школа</w:t>
            </w:r>
          </w:p>
          <w:p w:rsidR="00B83C9A" w:rsidRPr="00B83C9A" w:rsidRDefault="00B83C9A" w:rsidP="00B83C9A">
            <w:pPr>
              <w:autoSpaceDE/>
              <w:autoSpaceDN/>
              <w:adjustRightInd/>
              <w:jc w:val="both"/>
            </w:pPr>
            <w:r w:rsidRPr="00B83C9A">
              <w:t xml:space="preserve">___________/ </w:t>
            </w:r>
            <w:r w:rsidRPr="00B83C9A">
              <w:rPr>
                <w:lang w:val="tt-RU"/>
              </w:rPr>
              <w:t>Вилданова Д.Х.</w:t>
            </w:r>
            <w:r w:rsidRPr="00B83C9A">
              <w:t>/</w:t>
            </w:r>
          </w:p>
          <w:p w:rsidR="00B83C9A" w:rsidRPr="00B83C9A" w:rsidRDefault="00B83C9A" w:rsidP="00B83C9A">
            <w:pPr>
              <w:autoSpaceDE/>
              <w:autoSpaceDN/>
              <w:adjustRightInd/>
              <w:jc w:val="both"/>
              <w:rPr>
                <w:sz w:val="16"/>
                <w:szCs w:val="16"/>
              </w:rPr>
            </w:pPr>
            <w:r w:rsidRPr="00B83C9A">
              <w:rPr>
                <w:sz w:val="16"/>
                <w:szCs w:val="16"/>
              </w:rPr>
              <w:t xml:space="preserve">        подпись</w:t>
            </w:r>
          </w:p>
          <w:p w:rsidR="008F16A3" w:rsidRDefault="00FC4295" w:rsidP="00B83C9A">
            <w:pPr>
              <w:autoSpaceDE/>
              <w:autoSpaceDN/>
              <w:adjustRightInd/>
              <w:jc w:val="both"/>
            </w:pPr>
            <w:r>
              <w:t>Приказ №  85</w:t>
            </w:r>
            <w:r w:rsidR="00B83C9A" w:rsidRPr="00B83C9A">
              <w:t xml:space="preserve"> </w:t>
            </w:r>
          </w:p>
          <w:p w:rsidR="00B83C9A" w:rsidRPr="00B83C9A" w:rsidRDefault="00B83C9A" w:rsidP="00B83C9A">
            <w:pPr>
              <w:autoSpaceDE/>
              <w:autoSpaceDN/>
              <w:adjustRightInd/>
              <w:jc w:val="both"/>
            </w:pPr>
            <w:r w:rsidRPr="00B83C9A">
              <w:t>от</w:t>
            </w:r>
            <w:r w:rsidR="00FC4295">
              <w:t>« 29</w:t>
            </w:r>
            <w:r w:rsidR="001F30B4">
              <w:t>»  августа  202</w:t>
            </w:r>
            <w:r w:rsidR="00FC4295">
              <w:t>2</w:t>
            </w:r>
            <w:r w:rsidRPr="00B83C9A">
              <w:t>г.</w:t>
            </w:r>
          </w:p>
          <w:p w:rsidR="00B83C9A" w:rsidRPr="00B83C9A" w:rsidRDefault="00B83C9A" w:rsidP="00B83C9A">
            <w:pPr>
              <w:autoSpaceDE/>
              <w:autoSpaceDN/>
              <w:adjustRightInd/>
              <w:jc w:val="both"/>
            </w:pPr>
          </w:p>
          <w:p w:rsidR="00B83C9A" w:rsidRPr="00B83C9A" w:rsidRDefault="00B83C9A" w:rsidP="00B83C9A">
            <w:pPr>
              <w:autoSpaceDE/>
              <w:autoSpaceDN/>
              <w:adjustRightInd/>
              <w:jc w:val="both"/>
            </w:pPr>
          </w:p>
        </w:tc>
      </w:tr>
    </w:tbl>
    <w:p w:rsidR="00B83C9A" w:rsidRPr="00B83C9A" w:rsidRDefault="00B83C9A" w:rsidP="00B83C9A">
      <w:pPr>
        <w:tabs>
          <w:tab w:val="left" w:pos="9288"/>
        </w:tabs>
        <w:autoSpaceDE/>
        <w:autoSpaceDN/>
        <w:adjustRightInd/>
        <w:ind w:left="360"/>
        <w:jc w:val="center"/>
      </w:pPr>
    </w:p>
    <w:p w:rsidR="00B83C9A" w:rsidRPr="00B83C9A" w:rsidRDefault="00B83C9A" w:rsidP="00B83C9A">
      <w:pPr>
        <w:tabs>
          <w:tab w:val="left" w:pos="9288"/>
        </w:tabs>
        <w:autoSpaceDE/>
        <w:autoSpaceDN/>
        <w:adjustRightInd/>
        <w:ind w:left="360"/>
        <w:jc w:val="center"/>
      </w:pPr>
    </w:p>
    <w:p w:rsidR="00B83C9A" w:rsidRPr="00B83C9A" w:rsidRDefault="00B83C9A" w:rsidP="00B83C9A">
      <w:pPr>
        <w:tabs>
          <w:tab w:val="left" w:pos="9288"/>
        </w:tabs>
        <w:autoSpaceDE/>
        <w:autoSpaceDN/>
        <w:adjustRightInd/>
        <w:ind w:left="360"/>
        <w:jc w:val="center"/>
      </w:pPr>
    </w:p>
    <w:p w:rsidR="00B83C9A" w:rsidRPr="00B83C9A" w:rsidRDefault="00B83C9A" w:rsidP="00B83C9A">
      <w:pPr>
        <w:tabs>
          <w:tab w:val="left" w:pos="9288"/>
        </w:tabs>
        <w:autoSpaceDE/>
        <w:autoSpaceDN/>
        <w:adjustRightInd/>
        <w:ind w:left="360"/>
        <w:jc w:val="center"/>
      </w:pPr>
    </w:p>
    <w:p w:rsidR="00B83C9A" w:rsidRPr="00B83C9A" w:rsidRDefault="00B83C9A" w:rsidP="00B83C9A">
      <w:pPr>
        <w:keepNext/>
        <w:suppressAutoHyphens/>
        <w:autoSpaceDN/>
        <w:adjustRightInd/>
        <w:ind w:left="5670"/>
        <w:rPr>
          <w:rFonts w:eastAsia="Lucida Sans Unicode"/>
          <w:color w:val="000000"/>
          <w:kern w:val="2"/>
          <w:lang w:eastAsia="en-US" w:bidi="en-US"/>
        </w:rPr>
      </w:pPr>
    </w:p>
    <w:p w:rsidR="00B83C9A" w:rsidRPr="00B83C9A" w:rsidRDefault="00B83C9A" w:rsidP="00B83C9A">
      <w:pPr>
        <w:tabs>
          <w:tab w:val="left" w:pos="9288"/>
        </w:tabs>
        <w:autoSpaceDE/>
        <w:autoSpaceDN/>
        <w:adjustRightInd/>
      </w:pPr>
    </w:p>
    <w:p w:rsidR="00B83C9A" w:rsidRPr="00B83C9A" w:rsidRDefault="00B83C9A" w:rsidP="00B83C9A">
      <w:pPr>
        <w:tabs>
          <w:tab w:val="left" w:pos="9288"/>
        </w:tabs>
        <w:autoSpaceDE/>
        <w:autoSpaceDN/>
        <w:adjustRightInd/>
        <w:ind w:left="360"/>
        <w:jc w:val="center"/>
      </w:pPr>
    </w:p>
    <w:p w:rsidR="00B83C9A" w:rsidRPr="00B83C9A" w:rsidRDefault="00B83C9A" w:rsidP="00B83C9A">
      <w:pPr>
        <w:tabs>
          <w:tab w:val="left" w:pos="9288"/>
        </w:tabs>
        <w:autoSpaceDE/>
        <w:autoSpaceDN/>
        <w:adjustRightInd/>
        <w:ind w:left="360"/>
        <w:jc w:val="center"/>
        <w:rPr>
          <w:b/>
          <w:sz w:val="28"/>
          <w:szCs w:val="28"/>
        </w:rPr>
      </w:pPr>
    </w:p>
    <w:p w:rsidR="00B83C9A" w:rsidRPr="00B83C9A" w:rsidRDefault="00B83C9A" w:rsidP="00B83C9A">
      <w:pPr>
        <w:tabs>
          <w:tab w:val="left" w:pos="9288"/>
        </w:tabs>
        <w:autoSpaceDE/>
        <w:autoSpaceDN/>
        <w:adjustRightInd/>
        <w:ind w:left="360"/>
        <w:jc w:val="center"/>
        <w:rPr>
          <w:b/>
          <w:sz w:val="28"/>
          <w:szCs w:val="28"/>
        </w:rPr>
      </w:pPr>
    </w:p>
    <w:p w:rsidR="00B83C9A" w:rsidRPr="00B83C9A" w:rsidRDefault="00B83C9A" w:rsidP="00B83C9A">
      <w:pPr>
        <w:tabs>
          <w:tab w:val="left" w:pos="9288"/>
        </w:tabs>
        <w:autoSpaceDE/>
        <w:autoSpaceDN/>
        <w:adjustRightInd/>
        <w:ind w:left="360"/>
        <w:jc w:val="center"/>
        <w:rPr>
          <w:b/>
          <w:sz w:val="28"/>
          <w:szCs w:val="28"/>
        </w:rPr>
      </w:pPr>
    </w:p>
    <w:p w:rsidR="00B83C9A" w:rsidRPr="00B83C9A" w:rsidRDefault="00B83C9A" w:rsidP="00B83C9A">
      <w:pPr>
        <w:tabs>
          <w:tab w:val="left" w:pos="9288"/>
        </w:tabs>
        <w:autoSpaceDE/>
        <w:autoSpaceDN/>
        <w:adjustRightInd/>
        <w:ind w:left="360"/>
        <w:jc w:val="center"/>
        <w:rPr>
          <w:b/>
          <w:sz w:val="28"/>
          <w:szCs w:val="28"/>
        </w:rPr>
      </w:pPr>
    </w:p>
    <w:p w:rsidR="00B83C9A" w:rsidRPr="00B83C9A" w:rsidRDefault="00B83C9A" w:rsidP="00B83C9A">
      <w:pPr>
        <w:tabs>
          <w:tab w:val="left" w:pos="9288"/>
        </w:tabs>
        <w:autoSpaceDE/>
        <w:autoSpaceDN/>
        <w:adjustRightInd/>
        <w:ind w:left="360"/>
        <w:jc w:val="center"/>
        <w:rPr>
          <w:b/>
          <w:sz w:val="28"/>
          <w:szCs w:val="28"/>
        </w:rPr>
      </w:pPr>
    </w:p>
    <w:p w:rsidR="00FC4295" w:rsidRDefault="00FC4295" w:rsidP="00FC4295">
      <w:pPr>
        <w:tabs>
          <w:tab w:val="left" w:pos="5685"/>
          <w:tab w:val="center" w:pos="7551"/>
          <w:tab w:val="left" w:pos="9288"/>
        </w:tabs>
        <w:autoSpaceDE/>
        <w:autoSpaceDN/>
        <w:adjustRightInd/>
        <w:ind w:left="360"/>
        <w:rPr>
          <w:b/>
          <w:sz w:val="28"/>
          <w:szCs w:val="28"/>
        </w:rPr>
      </w:pPr>
      <w:r>
        <w:rPr>
          <w:b/>
          <w:sz w:val="28"/>
          <w:szCs w:val="28"/>
        </w:rPr>
        <w:tab/>
      </w:r>
    </w:p>
    <w:p w:rsidR="00FC4295" w:rsidRDefault="00FC4295" w:rsidP="00FC4295">
      <w:pPr>
        <w:tabs>
          <w:tab w:val="left" w:pos="5685"/>
          <w:tab w:val="center" w:pos="7551"/>
          <w:tab w:val="left" w:pos="9288"/>
        </w:tabs>
        <w:autoSpaceDE/>
        <w:autoSpaceDN/>
        <w:adjustRightInd/>
        <w:ind w:left="360"/>
        <w:rPr>
          <w:b/>
          <w:sz w:val="28"/>
          <w:szCs w:val="28"/>
        </w:rPr>
      </w:pPr>
    </w:p>
    <w:p w:rsidR="00FC4295" w:rsidRDefault="00FC4295" w:rsidP="00FC4295">
      <w:pPr>
        <w:tabs>
          <w:tab w:val="left" w:pos="5595"/>
          <w:tab w:val="left" w:pos="5685"/>
          <w:tab w:val="center" w:pos="7551"/>
          <w:tab w:val="left" w:pos="9288"/>
        </w:tabs>
        <w:autoSpaceDE/>
        <w:autoSpaceDN/>
        <w:adjustRightInd/>
        <w:ind w:left="360"/>
        <w:rPr>
          <w:b/>
          <w:sz w:val="28"/>
          <w:szCs w:val="28"/>
        </w:rPr>
      </w:pPr>
      <w:r>
        <w:rPr>
          <w:b/>
          <w:sz w:val="28"/>
          <w:szCs w:val="28"/>
        </w:rPr>
        <w:tab/>
      </w:r>
    </w:p>
    <w:p w:rsidR="00B83C9A" w:rsidRPr="00B83C9A" w:rsidRDefault="00FC4295" w:rsidP="00FC4295">
      <w:pPr>
        <w:tabs>
          <w:tab w:val="left" w:pos="5595"/>
          <w:tab w:val="left" w:pos="5685"/>
          <w:tab w:val="center" w:pos="7551"/>
          <w:tab w:val="left" w:pos="9288"/>
        </w:tabs>
        <w:autoSpaceDE/>
        <w:autoSpaceDN/>
        <w:adjustRightInd/>
        <w:ind w:left="360"/>
        <w:rPr>
          <w:sz w:val="28"/>
          <w:szCs w:val="28"/>
        </w:rPr>
      </w:pPr>
      <w:r>
        <w:rPr>
          <w:b/>
          <w:sz w:val="28"/>
          <w:szCs w:val="28"/>
        </w:rPr>
        <w:tab/>
      </w:r>
      <w:r w:rsidR="00B83C9A" w:rsidRPr="00B83C9A">
        <w:rPr>
          <w:b/>
          <w:sz w:val="28"/>
          <w:szCs w:val="28"/>
        </w:rPr>
        <w:t xml:space="preserve">РАБОЧАЯ ПРОГРАММА </w:t>
      </w:r>
    </w:p>
    <w:p w:rsidR="00B83C9A" w:rsidRPr="00B83C9A" w:rsidRDefault="00B83C9A" w:rsidP="00B83C9A">
      <w:pPr>
        <w:tabs>
          <w:tab w:val="left" w:pos="9288"/>
        </w:tabs>
        <w:autoSpaceDE/>
        <w:autoSpaceDN/>
        <w:adjustRightInd/>
        <w:ind w:left="360"/>
        <w:jc w:val="center"/>
        <w:rPr>
          <w:sz w:val="28"/>
          <w:szCs w:val="28"/>
        </w:rPr>
      </w:pPr>
    </w:p>
    <w:p w:rsidR="00B83C9A" w:rsidRPr="00B83C9A" w:rsidRDefault="00B83C9A" w:rsidP="00B83C9A">
      <w:pPr>
        <w:tabs>
          <w:tab w:val="left" w:pos="9288"/>
        </w:tabs>
        <w:autoSpaceDE/>
        <w:autoSpaceDN/>
        <w:adjustRightInd/>
        <w:ind w:left="360"/>
        <w:jc w:val="center"/>
        <w:rPr>
          <w:sz w:val="28"/>
          <w:szCs w:val="28"/>
        </w:rPr>
      </w:pPr>
      <w:r>
        <w:rPr>
          <w:sz w:val="28"/>
          <w:szCs w:val="28"/>
        </w:rPr>
        <w:t>по ОБЖ для  9</w:t>
      </w:r>
      <w:r w:rsidRPr="00B83C9A">
        <w:rPr>
          <w:sz w:val="28"/>
          <w:szCs w:val="28"/>
        </w:rPr>
        <w:t xml:space="preserve">  класса</w:t>
      </w:r>
    </w:p>
    <w:p w:rsidR="00B83C9A" w:rsidRPr="00B83C9A" w:rsidRDefault="00B83C9A" w:rsidP="00B83C9A">
      <w:pPr>
        <w:tabs>
          <w:tab w:val="left" w:pos="9288"/>
        </w:tabs>
        <w:autoSpaceDE/>
        <w:autoSpaceDN/>
        <w:adjustRightInd/>
        <w:ind w:left="360"/>
        <w:jc w:val="center"/>
        <w:rPr>
          <w:sz w:val="28"/>
          <w:szCs w:val="28"/>
        </w:rPr>
      </w:pPr>
      <w:r w:rsidRPr="00B83C9A">
        <w:rPr>
          <w:sz w:val="28"/>
          <w:szCs w:val="28"/>
        </w:rPr>
        <w:t>учителя первой квалификационной категории</w:t>
      </w:r>
    </w:p>
    <w:p w:rsidR="00B83C9A" w:rsidRPr="00B83C9A" w:rsidRDefault="00B83C9A" w:rsidP="00B83C9A">
      <w:pPr>
        <w:tabs>
          <w:tab w:val="left" w:pos="9288"/>
        </w:tabs>
        <w:autoSpaceDE/>
        <w:autoSpaceDN/>
        <w:adjustRightInd/>
        <w:ind w:left="360"/>
        <w:jc w:val="center"/>
        <w:rPr>
          <w:sz w:val="28"/>
          <w:szCs w:val="28"/>
        </w:rPr>
      </w:pPr>
      <w:r w:rsidRPr="00B83C9A">
        <w:rPr>
          <w:sz w:val="28"/>
          <w:szCs w:val="28"/>
        </w:rPr>
        <w:t>Сулейманова ИльфатаГазиевича</w:t>
      </w:r>
    </w:p>
    <w:p w:rsidR="00B83C9A" w:rsidRPr="00B83C9A" w:rsidRDefault="00B83C9A" w:rsidP="00B83C9A">
      <w:pPr>
        <w:tabs>
          <w:tab w:val="left" w:pos="9288"/>
        </w:tabs>
        <w:autoSpaceDE/>
        <w:autoSpaceDN/>
        <w:adjustRightInd/>
        <w:ind w:left="360"/>
        <w:jc w:val="center"/>
        <w:rPr>
          <w:sz w:val="28"/>
          <w:szCs w:val="28"/>
        </w:rPr>
      </w:pPr>
    </w:p>
    <w:p w:rsidR="00B83C9A" w:rsidRPr="00B83C9A" w:rsidRDefault="00B83C9A" w:rsidP="008F16A3">
      <w:pPr>
        <w:tabs>
          <w:tab w:val="left" w:pos="9288"/>
        </w:tabs>
        <w:autoSpaceDE/>
        <w:autoSpaceDN/>
        <w:adjustRightInd/>
        <w:jc w:val="right"/>
      </w:pPr>
      <w:r w:rsidRPr="00B83C9A">
        <w:t xml:space="preserve">  Рассмотрено на заседании </w:t>
      </w:r>
    </w:p>
    <w:p w:rsidR="00B83C9A" w:rsidRPr="00B83C9A" w:rsidRDefault="00B83C9A" w:rsidP="008F16A3">
      <w:pPr>
        <w:tabs>
          <w:tab w:val="left" w:pos="9288"/>
        </w:tabs>
        <w:autoSpaceDE/>
        <w:autoSpaceDN/>
        <w:adjustRightInd/>
        <w:ind w:left="5940"/>
        <w:jc w:val="right"/>
      </w:pPr>
      <w:r w:rsidRPr="00B83C9A">
        <w:t>педагогического совета</w:t>
      </w:r>
    </w:p>
    <w:p w:rsidR="00FC4295" w:rsidRDefault="00B83C9A" w:rsidP="008F16A3">
      <w:pPr>
        <w:tabs>
          <w:tab w:val="left" w:pos="9288"/>
        </w:tabs>
        <w:autoSpaceDE/>
        <w:autoSpaceDN/>
        <w:adjustRightInd/>
        <w:ind w:left="5940"/>
        <w:jc w:val="right"/>
      </w:pPr>
      <w:r w:rsidRPr="00B83C9A">
        <w:t>Протокол</w:t>
      </w:r>
      <w:r w:rsidR="00FC4295">
        <w:t xml:space="preserve"> </w:t>
      </w:r>
      <w:r w:rsidR="001F30B4">
        <w:t xml:space="preserve">№ 1 </w:t>
      </w:r>
    </w:p>
    <w:p w:rsidR="00B83C9A" w:rsidRPr="00B83C9A" w:rsidRDefault="00FC4295" w:rsidP="008F16A3">
      <w:pPr>
        <w:tabs>
          <w:tab w:val="left" w:pos="9288"/>
        </w:tabs>
        <w:autoSpaceDE/>
        <w:autoSpaceDN/>
        <w:adjustRightInd/>
        <w:ind w:left="5940"/>
        <w:jc w:val="right"/>
        <w:rPr>
          <w:sz w:val="28"/>
          <w:szCs w:val="28"/>
        </w:rPr>
      </w:pPr>
      <w:r>
        <w:t>от «29</w:t>
      </w:r>
      <w:r w:rsidR="001F30B4">
        <w:t>»</w:t>
      </w:r>
      <w:r>
        <w:t xml:space="preserve">  08. 2022</w:t>
      </w:r>
      <w:r w:rsidR="00B83C9A" w:rsidRPr="00B83C9A">
        <w:t xml:space="preserve"> г.</w:t>
      </w:r>
    </w:p>
    <w:p w:rsidR="00B83C9A" w:rsidRPr="00B83C9A" w:rsidRDefault="00B83C9A" w:rsidP="00B83C9A">
      <w:pPr>
        <w:tabs>
          <w:tab w:val="left" w:pos="9288"/>
        </w:tabs>
        <w:autoSpaceDE/>
        <w:autoSpaceDN/>
        <w:adjustRightInd/>
        <w:ind w:left="360"/>
        <w:jc w:val="center"/>
        <w:rPr>
          <w:sz w:val="28"/>
          <w:szCs w:val="28"/>
        </w:rPr>
      </w:pPr>
    </w:p>
    <w:p w:rsidR="00B83C9A" w:rsidRPr="00B83C9A" w:rsidRDefault="00B83C9A" w:rsidP="00B83C9A">
      <w:pPr>
        <w:tabs>
          <w:tab w:val="left" w:pos="9288"/>
        </w:tabs>
        <w:autoSpaceDE/>
        <w:autoSpaceDN/>
        <w:adjustRightInd/>
        <w:ind w:left="360"/>
        <w:jc w:val="center"/>
        <w:rPr>
          <w:sz w:val="28"/>
          <w:szCs w:val="28"/>
        </w:rPr>
      </w:pPr>
    </w:p>
    <w:p w:rsidR="00FC4295" w:rsidRDefault="00FC4295" w:rsidP="00FC4295">
      <w:pPr>
        <w:tabs>
          <w:tab w:val="left" w:pos="5460"/>
          <w:tab w:val="center" w:pos="7371"/>
          <w:tab w:val="left" w:pos="9288"/>
        </w:tabs>
        <w:autoSpaceDE/>
        <w:autoSpaceDN/>
        <w:adjustRightInd/>
        <w:rPr>
          <w:b/>
          <w:sz w:val="32"/>
          <w:szCs w:val="32"/>
        </w:rPr>
      </w:pPr>
      <w:r>
        <w:rPr>
          <w:b/>
          <w:sz w:val="32"/>
          <w:szCs w:val="32"/>
        </w:rPr>
        <w:tab/>
      </w:r>
    </w:p>
    <w:p w:rsidR="00FC4295" w:rsidRDefault="00FC4295" w:rsidP="00FC4295">
      <w:pPr>
        <w:tabs>
          <w:tab w:val="left" w:pos="5460"/>
          <w:tab w:val="center" w:pos="7371"/>
          <w:tab w:val="left" w:pos="9288"/>
        </w:tabs>
        <w:autoSpaceDE/>
        <w:autoSpaceDN/>
        <w:adjustRightInd/>
        <w:rPr>
          <w:b/>
          <w:sz w:val="32"/>
          <w:szCs w:val="32"/>
        </w:rPr>
      </w:pPr>
    </w:p>
    <w:p w:rsidR="00B83C9A" w:rsidRPr="00B83C9A" w:rsidRDefault="00FC4295" w:rsidP="00FC4295">
      <w:pPr>
        <w:tabs>
          <w:tab w:val="left" w:pos="5460"/>
          <w:tab w:val="center" w:pos="7371"/>
          <w:tab w:val="left" w:pos="9288"/>
        </w:tabs>
        <w:autoSpaceDE/>
        <w:autoSpaceDN/>
        <w:adjustRightInd/>
        <w:rPr>
          <w:rFonts w:ascii="Calibri" w:hAnsi="Calibri"/>
          <w:sz w:val="32"/>
          <w:szCs w:val="32"/>
        </w:rPr>
      </w:pPr>
      <w:r>
        <w:rPr>
          <w:b/>
          <w:sz w:val="32"/>
          <w:szCs w:val="32"/>
        </w:rPr>
        <w:tab/>
        <w:t>2022 - 2023</w:t>
      </w:r>
      <w:r w:rsidR="00B83C9A" w:rsidRPr="00B83C9A">
        <w:rPr>
          <w:b/>
          <w:sz w:val="32"/>
          <w:szCs w:val="32"/>
        </w:rPr>
        <w:t xml:space="preserve"> учебный год</w:t>
      </w:r>
    </w:p>
    <w:p w:rsidR="00CB30BA" w:rsidRPr="00164550" w:rsidRDefault="00CB30BA" w:rsidP="00CB30BA">
      <w:pPr>
        <w:pStyle w:val="Style1"/>
        <w:widowControl/>
        <w:spacing w:line="240" w:lineRule="auto"/>
        <w:ind w:left="1627" w:right="1603"/>
        <w:contextualSpacing/>
        <w:rPr>
          <w:rStyle w:val="FontStyle11"/>
          <w:sz w:val="24"/>
          <w:szCs w:val="24"/>
        </w:rPr>
      </w:pPr>
      <w:r w:rsidRPr="00164550">
        <w:rPr>
          <w:rStyle w:val="FontStyle11"/>
          <w:sz w:val="24"/>
          <w:szCs w:val="24"/>
        </w:rPr>
        <w:lastRenderedPageBreak/>
        <w:t xml:space="preserve">Пояснительная записка </w:t>
      </w:r>
    </w:p>
    <w:p w:rsidR="00CB30BA" w:rsidRDefault="00CB30BA" w:rsidP="00CB30BA">
      <w:pPr>
        <w:keepNext/>
        <w:suppressAutoHyphens/>
        <w:spacing w:after="60"/>
        <w:jc w:val="center"/>
        <w:textAlignment w:val="baseline"/>
        <w:outlineLvl w:val="0"/>
        <w:rPr>
          <w:b/>
          <w:bCs/>
          <w:kern w:val="3"/>
          <w:lang w:eastAsia="zh-CN"/>
        </w:rPr>
      </w:pPr>
    </w:p>
    <w:p w:rsidR="00B83C9A" w:rsidRPr="00B83C9A" w:rsidRDefault="00B83C9A" w:rsidP="00B83C9A">
      <w:pPr>
        <w:autoSpaceDE/>
        <w:autoSpaceDN/>
        <w:adjustRightInd/>
        <w:ind w:firstLine="708"/>
        <w:rPr>
          <w:i/>
          <w:sz w:val="22"/>
          <w:szCs w:val="22"/>
        </w:rPr>
      </w:pPr>
      <w:r w:rsidRPr="00B83C9A">
        <w:rPr>
          <w:i/>
          <w:sz w:val="22"/>
          <w:szCs w:val="22"/>
        </w:rPr>
        <w:t xml:space="preserve">Данная рабочая программа по ОБЖ ориентирована  на </w:t>
      </w:r>
      <w:r>
        <w:rPr>
          <w:i/>
          <w:sz w:val="22"/>
          <w:szCs w:val="22"/>
        </w:rPr>
        <w:t>9</w:t>
      </w:r>
      <w:r w:rsidRPr="00B83C9A">
        <w:rPr>
          <w:i/>
          <w:sz w:val="22"/>
          <w:szCs w:val="22"/>
        </w:rPr>
        <w:t xml:space="preserve"> класс и реализуется на основе  следующих документов:</w:t>
      </w:r>
    </w:p>
    <w:p w:rsidR="00B83C9A" w:rsidRPr="00B83C9A" w:rsidRDefault="00B83C9A" w:rsidP="00B83C9A">
      <w:pPr>
        <w:autoSpaceDE/>
        <w:autoSpaceDN/>
        <w:adjustRightInd/>
        <w:ind w:firstLine="708"/>
        <w:rPr>
          <w:i/>
          <w:sz w:val="22"/>
          <w:szCs w:val="22"/>
        </w:rPr>
      </w:pPr>
    </w:p>
    <w:p w:rsidR="00B83C9A" w:rsidRPr="00B83C9A" w:rsidRDefault="00B83C9A" w:rsidP="00B83C9A">
      <w:pPr>
        <w:autoSpaceDE/>
        <w:autoSpaceDN/>
        <w:adjustRightInd/>
        <w:jc w:val="both"/>
        <w:rPr>
          <w:bCs/>
          <w:sz w:val="22"/>
          <w:szCs w:val="22"/>
          <w:lang w:eastAsia="en-US"/>
        </w:rPr>
      </w:pPr>
      <w:r w:rsidRPr="00B83C9A">
        <w:rPr>
          <w:bCs/>
          <w:sz w:val="22"/>
          <w:szCs w:val="22"/>
          <w:lang w:eastAsia="en-US"/>
        </w:rPr>
        <w:t xml:space="preserve">  -  Федеральный государственный образовательный стандарт основного общего образования,  утвержденного приказом Министерства образования и науки РФ от 17 декабря 2010 года № 1897 (с изменениями на 8 апреля 2015 года);</w:t>
      </w:r>
    </w:p>
    <w:p w:rsidR="00B83C9A" w:rsidRPr="00B83C9A" w:rsidRDefault="00B83C9A" w:rsidP="00B83C9A">
      <w:pPr>
        <w:autoSpaceDE/>
        <w:autoSpaceDN/>
        <w:adjustRightInd/>
        <w:jc w:val="both"/>
        <w:rPr>
          <w:bCs/>
          <w:sz w:val="22"/>
          <w:szCs w:val="22"/>
          <w:lang w:eastAsia="en-US"/>
        </w:rPr>
      </w:pPr>
      <w:r w:rsidRPr="00B83C9A">
        <w:rPr>
          <w:rFonts w:eastAsia="Calibri"/>
          <w:spacing w:val="-1"/>
          <w:position w:val="6"/>
          <w:sz w:val="22"/>
          <w:szCs w:val="22"/>
          <w:lang w:eastAsia="en-US"/>
        </w:rPr>
        <w:t xml:space="preserve">   -Основной образовательной программы МБОУ «Бурнашевская СОШ» Апастовского муниципального района РТ</w:t>
      </w:r>
    </w:p>
    <w:p w:rsidR="00B83C9A" w:rsidRPr="00B83C9A" w:rsidRDefault="00B83C9A" w:rsidP="00B83C9A">
      <w:pPr>
        <w:autoSpaceDE/>
        <w:autoSpaceDN/>
        <w:adjustRightInd/>
        <w:rPr>
          <w:sz w:val="22"/>
          <w:szCs w:val="22"/>
        </w:rPr>
      </w:pPr>
      <w:r w:rsidRPr="00B83C9A">
        <w:rPr>
          <w:sz w:val="22"/>
          <w:szCs w:val="22"/>
        </w:rPr>
        <w:t>-Учебного плана МБОУ «Бурнашевская СОШ» Апастовского муниципального рай</w:t>
      </w:r>
      <w:r w:rsidR="00FC4295">
        <w:rPr>
          <w:sz w:val="22"/>
          <w:szCs w:val="22"/>
        </w:rPr>
        <w:t>она Республики Татарстан на 2022-2023</w:t>
      </w:r>
      <w:r w:rsidRPr="00B83C9A">
        <w:rPr>
          <w:sz w:val="22"/>
          <w:szCs w:val="22"/>
        </w:rPr>
        <w:t xml:space="preserve"> учебный год (утвержденного решением педагогичес</w:t>
      </w:r>
      <w:r w:rsidR="00FC4295">
        <w:rPr>
          <w:sz w:val="22"/>
          <w:szCs w:val="22"/>
        </w:rPr>
        <w:t>кого совета (Протокол №  1 от 29</w:t>
      </w:r>
      <w:r w:rsidRPr="00B83C9A">
        <w:rPr>
          <w:sz w:val="22"/>
          <w:szCs w:val="22"/>
        </w:rPr>
        <w:t xml:space="preserve"> авгу</w:t>
      </w:r>
      <w:r w:rsidR="00FC4295">
        <w:rPr>
          <w:sz w:val="22"/>
          <w:szCs w:val="22"/>
        </w:rPr>
        <w:t>ста 2022</w:t>
      </w:r>
      <w:r w:rsidRPr="00B83C9A">
        <w:rPr>
          <w:sz w:val="22"/>
          <w:szCs w:val="22"/>
        </w:rPr>
        <w:t xml:space="preserve"> года).</w:t>
      </w:r>
    </w:p>
    <w:p w:rsidR="00B83C9A" w:rsidRDefault="00B83C9A" w:rsidP="00B83C9A">
      <w:pPr>
        <w:autoSpaceDE/>
        <w:autoSpaceDN/>
        <w:adjustRightInd/>
        <w:ind w:hanging="426"/>
        <w:jc w:val="both"/>
        <w:rPr>
          <w:sz w:val="22"/>
          <w:szCs w:val="22"/>
        </w:rPr>
      </w:pPr>
    </w:p>
    <w:p w:rsidR="00B83C9A" w:rsidRDefault="0028263F" w:rsidP="00B83C9A">
      <w:pPr>
        <w:autoSpaceDE/>
        <w:autoSpaceDN/>
        <w:adjustRightInd/>
        <w:ind w:hanging="426"/>
        <w:jc w:val="both"/>
        <w:rPr>
          <w:sz w:val="22"/>
          <w:szCs w:val="22"/>
        </w:rPr>
      </w:pPr>
      <w:r>
        <w:rPr>
          <w:sz w:val="22"/>
          <w:szCs w:val="22"/>
        </w:rPr>
        <w:tab/>
      </w:r>
      <w:r w:rsidR="00B83C9A" w:rsidRPr="00B83C9A">
        <w:rPr>
          <w:sz w:val="22"/>
          <w:szCs w:val="22"/>
        </w:rPr>
        <w:t>Согласно Федеральному базисному учебному плану для общеобразовательных учреждений Российской Федерации дл</w:t>
      </w:r>
      <w:r>
        <w:rPr>
          <w:sz w:val="22"/>
          <w:szCs w:val="22"/>
        </w:rPr>
        <w:t>я обязательного изучения ОБЖ в 9</w:t>
      </w:r>
      <w:r w:rsidR="00B83C9A" w:rsidRPr="00B83C9A">
        <w:rPr>
          <w:sz w:val="22"/>
          <w:szCs w:val="22"/>
        </w:rPr>
        <w:t xml:space="preserve"> классе (общеобразовательных) отводится 35 часов из расчета 1 час в неделю. Рабочая программа составлена на основе требований  Примерной программы среднего (полного) общего образования по ОБЖ, авторской программы по курсу «Основы безоп</w:t>
      </w:r>
      <w:r>
        <w:rPr>
          <w:sz w:val="22"/>
          <w:szCs w:val="22"/>
        </w:rPr>
        <w:t>асности жизнедеятельности» для 9</w:t>
      </w:r>
      <w:r w:rsidR="00B83C9A" w:rsidRPr="00B83C9A">
        <w:rPr>
          <w:sz w:val="22"/>
          <w:szCs w:val="22"/>
        </w:rPr>
        <w:t xml:space="preserve"> класса общеобразовательных учреждений (авторы программы – А.Т. Смирнов, Б.О. Хренников), напечатанной в сборнике: Программы общеобразовательных учреждений. Основы безопасности. 1-11 классы / под общей редакцией А.Т. Смирнова. М.: Просвещение, 2011 и в соответствии с федеральным компонентом государственного стандарта среднего (полного) общего образования.</w:t>
      </w:r>
      <w:r w:rsidR="008F16A3">
        <w:rPr>
          <w:sz w:val="22"/>
          <w:szCs w:val="22"/>
        </w:rPr>
        <w:t xml:space="preserve"> </w:t>
      </w:r>
      <w:r w:rsidR="00B83C9A" w:rsidRPr="00B83C9A">
        <w:rPr>
          <w:sz w:val="22"/>
          <w:szCs w:val="22"/>
        </w:rPr>
        <w:t xml:space="preserve">разработана по учебнику А.Т. </w:t>
      </w:r>
      <w:r>
        <w:rPr>
          <w:sz w:val="22"/>
          <w:szCs w:val="22"/>
        </w:rPr>
        <w:t>Смирнов, Б.О. Хренников «ОБЖ». 9</w:t>
      </w:r>
      <w:r w:rsidR="00B83C9A" w:rsidRPr="00B83C9A">
        <w:rPr>
          <w:sz w:val="22"/>
          <w:szCs w:val="22"/>
        </w:rPr>
        <w:t xml:space="preserve"> класс. – М.: «Просвещение», 2013 г.</w:t>
      </w:r>
    </w:p>
    <w:p w:rsidR="0028263F" w:rsidRDefault="0028263F" w:rsidP="00B83C9A">
      <w:pPr>
        <w:autoSpaceDE/>
        <w:autoSpaceDN/>
        <w:adjustRightInd/>
        <w:ind w:hanging="426"/>
        <w:jc w:val="both"/>
        <w:rPr>
          <w:sz w:val="22"/>
          <w:szCs w:val="22"/>
        </w:rPr>
      </w:pPr>
    </w:p>
    <w:p w:rsidR="0028263F" w:rsidRPr="0028263F" w:rsidRDefault="0028263F" w:rsidP="0028263F">
      <w:pPr>
        <w:autoSpaceDE/>
        <w:autoSpaceDN/>
        <w:adjustRightInd/>
        <w:ind w:firstLine="708"/>
        <w:jc w:val="both"/>
        <w:rPr>
          <w:sz w:val="22"/>
          <w:szCs w:val="22"/>
        </w:rPr>
      </w:pPr>
      <w:r w:rsidRPr="0028263F">
        <w:rPr>
          <w:sz w:val="22"/>
          <w:szCs w:val="22"/>
        </w:rPr>
        <w:t>Обучение ведется по учебнику: Основы безопасности жизнедеятельности: Учебник для учащихся 9 класса общеобразовательных учреждений.</w:t>
      </w:r>
    </w:p>
    <w:p w:rsidR="0028263F" w:rsidRPr="00B83C9A" w:rsidRDefault="0028263F" w:rsidP="0028263F">
      <w:pPr>
        <w:autoSpaceDE/>
        <w:autoSpaceDN/>
        <w:adjustRightInd/>
        <w:ind w:hanging="426"/>
        <w:jc w:val="both"/>
        <w:rPr>
          <w:sz w:val="22"/>
          <w:szCs w:val="22"/>
        </w:rPr>
      </w:pPr>
      <w:r w:rsidRPr="0028263F">
        <w:rPr>
          <w:sz w:val="22"/>
          <w:szCs w:val="22"/>
        </w:rPr>
        <w:t>А.Т.Смирнов, Б.О.Хренников; под общей ред. А.Т.Смирнова. – М.: Просвещение, 2014г.</w:t>
      </w:r>
    </w:p>
    <w:p w:rsidR="00B83C9A" w:rsidRDefault="00B83C9A" w:rsidP="00CB30BA">
      <w:pPr>
        <w:keepNext/>
        <w:suppressAutoHyphens/>
        <w:spacing w:after="60"/>
        <w:jc w:val="center"/>
        <w:textAlignment w:val="baseline"/>
        <w:outlineLvl w:val="0"/>
        <w:rPr>
          <w:b/>
          <w:bCs/>
          <w:kern w:val="3"/>
          <w:lang w:eastAsia="zh-CN"/>
        </w:rPr>
      </w:pPr>
    </w:p>
    <w:p w:rsidR="0028263F" w:rsidRPr="0028263F" w:rsidRDefault="0028263F" w:rsidP="0028263F">
      <w:pPr>
        <w:autoSpaceDE/>
        <w:autoSpaceDN/>
        <w:adjustRightInd/>
        <w:ind w:firstLine="567"/>
        <w:rPr>
          <w:sz w:val="22"/>
          <w:szCs w:val="22"/>
        </w:rPr>
      </w:pPr>
      <w:r w:rsidRPr="0028263F">
        <w:rPr>
          <w:sz w:val="22"/>
          <w:szCs w:val="22"/>
        </w:rPr>
        <w:t>Освоение программы по основам бе</w:t>
      </w:r>
      <w:r w:rsidR="005F06E3">
        <w:rPr>
          <w:sz w:val="22"/>
          <w:szCs w:val="22"/>
        </w:rPr>
        <w:t>зопасности жизнедеятельности в 9</w:t>
      </w:r>
      <w:r w:rsidRPr="0028263F">
        <w:rPr>
          <w:sz w:val="22"/>
          <w:szCs w:val="22"/>
        </w:rPr>
        <w:t xml:space="preserve"> классе заканчивается промежуточной аттестации в форме годовой оценки. </w:t>
      </w:r>
    </w:p>
    <w:p w:rsidR="0028263F" w:rsidRPr="0028263F" w:rsidRDefault="0028263F" w:rsidP="0028263F">
      <w:pPr>
        <w:widowControl w:val="0"/>
        <w:autoSpaceDE/>
        <w:autoSpaceDN/>
        <w:adjustRightInd/>
        <w:ind w:firstLine="567"/>
        <w:rPr>
          <w:sz w:val="22"/>
          <w:szCs w:val="22"/>
        </w:rPr>
      </w:pPr>
      <w:r w:rsidRPr="0028263F">
        <w:rPr>
          <w:sz w:val="22"/>
          <w:szCs w:val="22"/>
        </w:rPr>
        <w:t>Рабочая программа конкретизирует содержание предметных тем образовательного стандарта и дает распределение учебных часов по разделам курса.</w:t>
      </w:r>
    </w:p>
    <w:p w:rsidR="00D07405" w:rsidRDefault="00D07405" w:rsidP="00D07405">
      <w:pPr>
        <w:shd w:val="clear" w:color="auto" w:fill="FFFFFF"/>
        <w:autoSpaceDE/>
        <w:autoSpaceDN/>
        <w:adjustRightInd/>
        <w:jc w:val="center"/>
        <w:rPr>
          <w:b/>
          <w:spacing w:val="-6"/>
          <w:lang w:eastAsia="tt-RU"/>
        </w:rPr>
      </w:pPr>
    </w:p>
    <w:p w:rsidR="00D07405" w:rsidRPr="00D07405" w:rsidRDefault="00D07405" w:rsidP="00D07405">
      <w:pPr>
        <w:shd w:val="clear" w:color="auto" w:fill="FFFFFF"/>
        <w:autoSpaceDE/>
        <w:autoSpaceDN/>
        <w:adjustRightInd/>
        <w:jc w:val="center"/>
      </w:pPr>
      <w:r w:rsidRPr="00D07405">
        <w:rPr>
          <w:b/>
          <w:spacing w:val="-6"/>
          <w:lang w:eastAsia="tt-RU"/>
        </w:rPr>
        <w:t xml:space="preserve">Планируемые результаты освоения </w:t>
      </w:r>
      <w:r w:rsidRPr="00D07405">
        <w:rPr>
          <w:b/>
          <w:lang w:eastAsia="tt-RU"/>
        </w:rPr>
        <w:t>учебного предмета</w:t>
      </w:r>
    </w:p>
    <w:p w:rsidR="00D07405" w:rsidRPr="00D07405" w:rsidRDefault="00D07405" w:rsidP="00D07405">
      <w:pPr>
        <w:autoSpaceDE/>
        <w:autoSpaceDN/>
        <w:adjustRightInd/>
        <w:jc w:val="both"/>
        <w:rPr>
          <w:b/>
          <w:bCs/>
        </w:rPr>
      </w:pPr>
      <w:r w:rsidRPr="00D07405">
        <w:rPr>
          <w:b/>
          <w:bCs/>
        </w:rPr>
        <w:t xml:space="preserve"> </w:t>
      </w:r>
      <w:r w:rsidRPr="00D07405">
        <w:rPr>
          <w:b/>
          <w:bCs/>
        </w:rPr>
        <w:tab/>
        <w:t>Личностные результаты освоения основной образовательной программы:</w:t>
      </w:r>
    </w:p>
    <w:p w:rsidR="00D07405" w:rsidRPr="00D07405" w:rsidRDefault="00D07405" w:rsidP="00D07405">
      <w:pPr>
        <w:autoSpaceDE/>
        <w:autoSpaceDN/>
        <w:adjustRightInd/>
        <w:ind w:firstLine="708"/>
        <w:jc w:val="both"/>
      </w:pPr>
      <w:r w:rsidRPr="00D07405">
        <w:t xml:space="preserve">1. Российская гражданская идентичность (патриотизм, уважение к Отечеству, к прошлому и настоящему многонационального народа России, чувство ответственности и долга перед Родиной, идентификация себя в качестве гражданина России). </w:t>
      </w:r>
    </w:p>
    <w:p w:rsidR="00D07405" w:rsidRPr="00D07405" w:rsidRDefault="00D07405" w:rsidP="00D07405">
      <w:pPr>
        <w:autoSpaceDE/>
        <w:autoSpaceDN/>
        <w:adjustRightInd/>
        <w:ind w:firstLine="708"/>
        <w:jc w:val="both"/>
      </w:pPr>
      <w:r w:rsidRPr="00D07405">
        <w:t>2. Готовность и способность обучающихся к саморазвитию и самообразованию на основе мотивации к обучению и познанию;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rsidR="00D07405" w:rsidRPr="00D07405" w:rsidRDefault="00D07405" w:rsidP="00D07405">
      <w:pPr>
        <w:autoSpaceDE/>
        <w:autoSpaceDN/>
        <w:adjustRightInd/>
        <w:ind w:firstLine="708"/>
        <w:jc w:val="both"/>
      </w:pPr>
      <w:r w:rsidRPr="00D07405">
        <w:t xml:space="preserve">3. Сформированность ответственного отношения к учению; уважительного отношения к труду, наличие опыта участия в социально значимом труде. </w:t>
      </w:r>
    </w:p>
    <w:p w:rsidR="00D07405" w:rsidRPr="00D07405" w:rsidRDefault="00D07405" w:rsidP="00D07405">
      <w:pPr>
        <w:autoSpaceDE/>
        <w:autoSpaceDN/>
        <w:adjustRightInd/>
        <w:ind w:firstLine="708"/>
        <w:jc w:val="both"/>
      </w:pPr>
      <w:r w:rsidRPr="00D07405">
        <w:t>4. Осознанное, уважительное и доброжелательное отношение к другому человеку. Готовность и способность вести диалог с другими людьми и достигать в нем взаимопонимания.</w:t>
      </w:r>
    </w:p>
    <w:p w:rsidR="00D07405" w:rsidRPr="00D07405" w:rsidRDefault="00D07405" w:rsidP="00D07405">
      <w:pPr>
        <w:autoSpaceDE/>
        <w:autoSpaceDN/>
        <w:adjustRightInd/>
        <w:ind w:firstLine="708"/>
        <w:jc w:val="both"/>
      </w:pPr>
      <w:r w:rsidRPr="00D07405">
        <w:t xml:space="preserve">5. Освоенность социальных норм, правил поведения, ролей и форм социальной жизни в группах и сообществах. </w:t>
      </w:r>
    </w:p>
    <w:p w:rsidR="00D07405" w:rsidRPr="00D07405" w:rsidRDefault="00D07405" w:rsidP="00D07405">
      <w:pPr>
        <w:autoSpaceDE/>
        <w:autoSpaceDN/>
        <w:adjustRightInd/>
        <w:ind w:firstLine="708"/>
        <w:jc w:val="both"/>
      </w:pPr>
      <w:r w:rsidRPr="00D07405">
        <w:t>6. Сформированность ценности здорового и безопасного образа жизни; интериоризация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D07405" w:rsidRPr="00D07405" w:rsidRDefault="00D07405" w:rsidP="00D07405">
      <w:pPr>
        <w:autoSpaceDE/>
        <w:autoSpaceDN/>
        <w:adjustRightInd/>
        <w:ind w:firstLine="708"/>
        <w:jc w:val="both"/>
      </w:pPr>
      <w:r w:rsidRPr="00D07405">
        <w:lastRenderedPageBreak/>
        <w:t>7. Сформированность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w:t>
      </w:r>
    </w:p>
    <w:p w:rsidR="00D07405" w:rsidRPr="00D07405" w:rsidRDefault="00D07405" w:rsidP="00D07405">
      <w:pPr>
        <w:autoSpaceDE/>
        <w:autoSpaceDN/>
        <w:adjustRightInd/>
        <w:ind w:firstLine="708"/>
        <w:jc w:val="both"/>
        <w:rPr>
          <w:b/>
          <w:bCs/>
        </w:rPr>
      </w:pPr>
      <w:r w:rsidRPr="00D07405">
        <w:rPr>
          <w:b/>
          <w:bCs/>
        </w:rPr>
        <w:t>Метапредметные результаты освоения ООП</w:t>
      </w:r>
    </w:p>
    <w:p w:rsidR="00D07405" w:rsidRPr="00D07405" w:rsidRDefault="00D07405" w:rsidP="00D07405">
      <w:pPr>
        <w:autoSpaceDE/>
        <w:autoSpaceDN/>
        <w:adjustRightInd/>
        <w:ind w:firstLine="708"/>
        <w:jc w:val="both"/>
      </w:pPr>
      <w:r w:rsidRPr="00D07405">
        <w:t>Метапредметные результаты, включают освоенные обучающимися межпредметные понятия и универсальные учебные действия (регулятивные, познавательные, коммуникативные).</w:t>
      </w:r>
    </w:p>
    <w:p w:rsidR="00D07405" w:rsidRPr="00D07405" w:rsidRDefault="00D07405" w:rsidP="00D07405">
      <w:pPr>
        <w:autoSpaceDE/>
        <w:autoSpaceDN/>
        <w:adjustRightInd/>
        <w:ind w:firstLine="708"/>
        <w:jc w:val="both"/>
        <w:rPr>
          <w:b/>
          <w:bCs/>
        </w:rPr>
      </w:pPr>
      <w:r w:rsidRPr="00D07405">
        <w:rPr>
          <w:b/>
          <w:bCs/>
        </w:rPr>
        <w:t>Межпредметные понятия</w:t>
      </w:r>
    </w:p>
    <w:p w:rsidR="00D07405" w:rsidRPr="00D07405" w:rsidRDefault="00D07405" w:rsidP="00D07405">
      <w:pPr>
        <w:autoSpaceDE/>
        <w:autoSpaceDN/>
        <w:adjustRightInd/>
        <w:ind w:firstLine="708"/>
        <w:jc w:val="both"/>
      </w:pPr>
      <w:r w:rsidRPr="00D07405">
        <w:t xml:space="preserve">Условием формирования межпредметных понятий, например таких как система, факт, закономерность, феномен, анализ, синтез является овладение обучающимися основами читательской компетенции, приобретение навыков работы с информацией, участие в проектной деятельности. В основной школе на всех предметах будет продолжена работа по формированию и развитию </w:t>
      </w:r>
      <w:r w:rsidRPr="00D07405">
        <w:rPr>
          <w:b/>
          <w:bCs/>
        </w:rPr>
        <w:t>основ читательской компетенции</w:t>
      </w:r>
      <w:r w:rsidRPr="00D07405">
        <w:t xml:space="preserve">. Обучающиеся овладеют чтением как средством осуществления своих дальнейших планов: продолжения образования и самообразования, осознанного планирования своего актуального и перспективного круга чтения, в том числе досугового, подготовки к трудовой и социальной деятельности. У обучающегося будет сформирована потребность в систематическом чтении как средстве познания мира и себя в этом мире, гармонизации отношений человека и общества, создании образа «потребного будущего». При изучении учебных предметов обучающиеся усовершенствуют приобретѐнные на первомуровне </w:t>
      </w:r>
      <w:r w:rsidRPr="00D07405">
        <w:rPr>
          <w:b/>
          <w:bCs/>
        </w:rPr>
        <w:t xml:space="preserve">навыки работы с информацией </w:t>
      </w:r>
      <w:r w:rsidRPr="00D07405">
        <w:t>и пополнят их. Они смогут работать с текстами, преобразовывать и интерпретировать содержащуюся в них информацию, в том числе:</w:t>
      </w:r>
    </w:p>
    <w:p w:rsidR="00D07405" w:rsidRPr="00D07405" w:rsidRDefault="00D07405" w:rsidP="00D07405">
      <w:pPr>
        <w:autoSpaceDE/>
        <w:autoSpaceDN/>
        <w:adjustRightInd/>
        <w:jc w:val="both"/>
      </w:pPr>
      <w:r w:rsidRPr="00D07405">
        <w:t>• систематизировать, сопоставлять, анализировать, обобщать и интерпретировать информацию, содержащуюся в готовых информационных объектах;</w:t>
      </w:r>
    </w:p>
    <w:p w:rsidR="00D07405" w:rsidRPr="00D07405" w:rsidRDefault="00D07405" w:rsidP="00D07405">
      <w:pPr>
        <w:autoSpaceDE/>
        <w:autoSpaceDN/>
        <w:adjustRightInd/>
        <w:jc w:val="both"/>
      </w:pPr>
      <w:r w:rsidRPr="00D07405">
        <w:t>• выделять главную и избыточную информацию, выполнять смысловое свѐртывание выделенных фактов, мыслей; представлять информацию в сжатой словесной форме (в виде плана или тезисов) и в наглядно-символической форме (в виде таблиц, графических схем и диаграмм, карт понятий — концептуальных диаграмм, опорных конспектов);</w:t>
      </w:r>
    </w:p>
    <w:p w:rsidR="00D07405" w:rsidRPr="00D07405" w:rsidRDefault="00D07405" w:rsidP="00D07405">
      <w:pPr>
        <w:autoSpaceDE/>
        <w:autoSpaceDN/>
        <w:adjustRightInd/>
        <w:jc w:val="both"/>
      </w:pPr>
      <w:r w:rsidRPr="00D07405">
        <w:t>• заполнять и дополнять таблицы, схемы, диаграммы, тексты.</w:t>
      </w:r>
    </w:p>
    <w:p w:rsidR="00D07405" w:rsidRPr="00D07405" w:rsidRDefault="00D07405" w:rsidP="00D07405">
      <w:pPr>
        <w:autoSpaceDE/>
        <w:autoSpaceDN/>
        <w:adjustRightInd/>
        <w:ind w:firstLine="708"/>
        <w:jc w:val="both"/>
        <w:rPr>
          <w:b/>
          <w:bCs/>
        </w:rPr>
      </w:pPr>
      <w:r w:rsidRPr="00D07405">
        <w:t xml:space="preserve">В ходе изучения всех учебных предметов обучающиеся </w:t>
      </w:r>
      <w:r w:rsidRPr="00D07405">
        <w:rPr>
          <w:b/>
          <w:bCs/>
        </w:rPr>
        <w:t xml:space="preserve">приобретут опыт проектной деятельности </w:t>
      </w:r>
      <w:r w:rsidRPr="00D07405">
        <w:t>как особой формы учебной работы, способствующей воспитанию</w:t>
      </w:r>
      <w:r w:rsidRPr="00D07405">
        <w:rPr>
          <w:b/>
          <w:bCs/>
        </w:rPr>
        <w:t xml:space="preserve"> </w:t>
      </w:r>
      <w:r w:rsidRPr="00D07405">
        <w:t>самостоятельности, инициативности, ответственности, повышению мотивации и</w:t>
      </w:r>
      <w:r w:rsidRPr="00D07405">
        <w:rPr>
          <w:b/>
          <w:bCs/>
        </w:rPr>
        <w:t xml:space="preserve"> </w:t>
      </w:r>
      <w:r w:rsidRPr="00D07405">
        <w:t>эффективности учебной деятельности; в ходе реализации исходного замысла на практическом</w:t>
      </w:r>
      <w:r w:rsidRPr="00D07405">
        <w:rPr>
          <w:b/>
          <w:bCs/>
        </w:rPr>
        <w:t xml:space="preserve"> </w:t>
      </w:r>
      <w:r w:rsidRPr="00D07405">
        <w:t>уровне овладеют умением выбирать адекватные стоящей задаче средства, принимать решения,</w:t>
      </w:r>
      <w:r w:rsidRPr="00D07405">
        <w:rPr>
          <w:b/>
          <w:bCs/>
        </w:rPr>
        <w:t xml:space="preserve"> </w:t>
      </w:r>
      <w:r w:rsidRPr="00D07405">
        <w:t xml:space="preserve">в том числе и в ситуациях неопределѐнности. </w:t>
      </w:r>
    </w:p>
    <w:p w:rsidR="00D07405" w:rsidRPr="00D07405" w:rsidRDefault="00D07405" w:rsidP="00D07405">
      <w:pPr>
        <w:autoSpaceDE/>
        <w:autoSpaceDN/>
        <w:adjustRightInd/>
        <w:ind w:firstLine="708"/>
        <w:jc w:val="both"/>
        <w:rPr>
          <w:b/>
          <w:bCs/>
        </w:rPr>
      </w:pPr>
      <w:r w:rsidRPr="00D07405">
        <w:rPr>
          <w:b/>
          <w:bCs/>
        </w:rPr>
        <w:t>Регулятивные УУД</w:t>
      </w:r>
    </w:p>
    <w:p w:rsidR="00D07405" w:rsidRPr="00D07405" w:rsidRDefault="00D07405" w:rsidP="00D07405">
      <w:pPr>
        <w:autoSpaceDE/>
        <w:autoSpaceDN/>
        <w:adjustRightInd/>
        <w:ind w:firstLine="708"/>
        <w:jc w:val="both"/>
      </w:pPr>
      <w:r w:rsidRPr="00D07405">
        <w:t>1. 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Обучающийся сможет:</w:t>
      </w:r>
    </w:p>
    <w:p w:rsidR="00D07405" w:rsidRPr="00D07405" w:rsidRDefault="00D07405" w:rsidP="00D07405">
      <w:pPr>
        <w:autoSpaceDE/>
        <w:autoSpaceDN/>
        <w:adjustRightInd/>
        <w:jc w:val="both"/>
      </w:pPr>
      <w:r w:rsidRPr="00D07405">
        <w:t>-анализировать существующие и планировать будущие образовательные результаты;</w:t>
      </w:r>
    </w:p>
    <w:p w:rsidR="00D07405" w:rsidRPr="00D07405" w:rsidRDefault="00D07405" w:rsidP="00D07405">
      <w:pPr>
        <w:autoSpaceDE/>
        <w:autoSpaceDN/>
        <w:adjustRightInd/>
        <w:jc w:val="both"/>
      </w:pPr>
      <w:r w:rsidRPr="00D07405">
        <w:t>-ставить цель деятельности на основе определенной проблемы и существующих возможностей;</w:t>
      </w:r>
    </w:p>
    <w:p w:rsidR="00D07405" w:rsidRPr="00D07405" w:rsidRDefault="00D07405" w:rsidP="00D07405">
      <w:pPr>
        <w:autoSpaceDE/>
        <w:autoSpaceDN/>
        <w:adjustRightInd/>
        <w:jc w:val="both"/>
      </w:pPr>
      <w:r w:rsidRPr="00D07405">
        <w:t>-формулировать учебные задачи как шаги достижения поставленной цели деятельности;</w:t>
      </w:r>
    </w:p>
    <w:p w:rsidR="00D07405" w:rsidRPr="00D07405" w:rsidRDefault="00D07405" w:rsidP="00D07405">
      <w:pPr>
        <w:autoSpaceDE/>
        <w:autoSpaceDN/>
        <w:adjustRightInd/>
        <w:ind w:firstLine="708"/>
        <w:jc w:val="both"/>
      </w:pPr>
      <w:r w:rsidRPr="00D07405">
        <w:t>2. 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Обучающийся сможет:</w:t>
      </w:r>
    </w:p>
    <w:p w:rsidR="00D07405" w:rsidRPr="00D07405" w:rsidRDefault="00D07405" w:rsidP="00D07405">
      <w:pPr>
        <w:autoSpaceDE/>
        <w:autoSpaceDN/>
        <w:adjustRightInd/>
        <w:jc w:val="both"/>
      </w:pPr>
      <w:r w:rsidRPr="00D07405">
        <w:t>-определять необходимые действие в соответствии с учебной и познавательной задачей и составлять алгоритм их выполнения;</w:t>
      </w:r>
    </w:p>
    <w:p w:rsidR="00D07405" w:rsidRPr="00D07405" w:rsidRDefault="00D07405" w:rsidP="00D07405">
      <w:pPr>
        <w:autoSpaceDE/>
        <w:autoSpaceDN/>
        <w:adjustRightInd/>
        <w:jc w:val="both"/>
      </w:pPr>
      <w:r w:rsidRPr="00D07405">
        <w:t>-составлять план решения проблемы (выполнения проекта, проведения исследования);</w:t>
      </w:r>
    </w:p>
    <w:p w:rsidR="00D07405" w:rsidRPr="00D07405" w:rsidRDefault="00D07405" w:rsidP="00D07405">
      <w:pPr>
        <w:autoSpaceDE/>
        <w:autoSpaceDN/>
        <w:adjustRightInd/>
        <w:jc w:val="both"/>
      </w:pPr>
      <w:r w:rsidRPr="00D07405">
        <w:t>-описывать свой опыт, оформляя его для передачи другим людям в виде технологии решения практических задач определенного класса;</w:t>
      </w:r>
    </w:p>
    <w:p w:rsidR="00D07405" w:rsidRPr="00D07405" w:rsidRDefault="00D07405" w:rsidP="00D07405">
      <w:pPr>
        <w:autoSpaceDE/>
        <w:autoSpaceDN/>
        <w:adjustRightInd/>
        <w:ind w:firstLine="708"/>
        <w:jc w:val="both"/>
      </w:pPr>
      <w:r w:rsidRPr="00D07405">
        <w:lastRenderedPageBreak/>
        <w:t>3. 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Обучающийся сможет:</w:t>
      </w:r>
    </w:p>
    <w:p w:rsidR="00D07405" w:rsidRPr="00D07405" w:rsidRDefault="00D07405" w:rsidP="00D07405">
      <w:pPr>
        <w:autoSpaceDE/>
        <w:autoSpaceDN/>
        <w:adjustRightInd/>
        <w:jc w:val="both"/>
      </w:pPr>
      <w:r w:rsidRPr="00D07405">
        <w:t>-определять совместно с педагогом и сверстниками критерии планируемых результатов и критерии оценки своей учебной деятельности;</w:t>
      </w:r>
    </w:p>
    <w:p w:rsidR="00D07405" w:rsidRPr="00D07405" w:rsidRDefault="00D07405" w:rsidP="00D07405">
      <w:pPr>
        <w:autoSpaceDE/>
        <w:autoSpaceDN/>
        <w:adjustRightInd/>
        <w:jc w:val="both"/>
      </w:pPr>
      <w:r w:rsidRPr="00D07405">
        <w:t>-систематизировать (в том числе выбирать приоритетные) критерии планируемых результатов и оценки своей деятельности;</w:t>
      </w:r>
    </w:p>
    <w:p w:rsidR="00D07405" w:rsidRPr="00D07405" w:rsidRDefault="00D07405" w:rsidP="00D07405">
      <w:pPr>
        <w:autoSpaceDE/>
        <w:autoSpaceDN/>
        <w:adjustRightInd/>
        <w:jc w:val="both"/>
      </w:pPr>
      <w:r w:rsidRPr="00D07405">
        <w:t>-отбирать инструменты для оценивания своей деятельности, осуществлять самоконтроль своей деятельности в рамках предложенных условий и требований;</w:t>
      </w:r>
    </w:p>
    <w:p w:rsidR="00D07405" w:rsidRPr="00D07405" w:rsidRDefault="00D07405" w:rsidP="00D07405">
      <w:pPr>
        <w:autoSpaceDE/>
        <w:autoSpaceDN/>
        <w:adjustRightInd/>
        <w:jc w:val="both"/>
      </w:pPr>
      <w:r w:rsidRPr="00D07405">
        <w:t>-оценивать свою деятельность, аргументируя причины достижения или отсутствия планируемого результата;</w:t>
      </w:r>
    </w:p>
    <w:p w:rsidR="00D07405" w:rsidRPr="00D07405" w:rsidRDefault="00D07405" w:rsidP="00D07405">
      <w:pPr>
        <w:autoSpaceDE/>
        <w:autoSpaceDN/>
        <w:adjustRightInd/>
        <w:jc w:val="both"/>
      </w:pPr>
      <w:r w:rsidRPr="00D07405">
        <w:t>-находить достаточные средства для выполнения учебных действий в изменяющейся ситуации и/или при отсутствии планируемого результата;</w:t>
      </w:r>
    </w:p>
    <w:p w:rsidR="00D07405" w:rsidRPr="00D07405" w:rsidRDefault="00D07405" w:rsidP="00D07405">
      <w:pPr>
        <w:autoSpaceDE/>
        <w:autoSpaceDN/>
        <w:adjustRightInd/>
        <w:jc w:val="both"/>
      </w:pPr>
      <w:r w:rsidRPr="00D07405">
        <w:t>-сверять свои действия с целью и, при необходимости, исправлять ошибки самостоятельно.</w:t>
      </w:r>
    </w:p>
    <w:p w:rsidR="00D07405" w:rsidRPr="00D07405" w:rsidRDefault="00D07405" w:rsidP="00D07405">
      <w:pPr>
        <w:autoSpaceDE/>
        <w:autoSpaceDN/>
        <w:adjustRightInd/>
        <w:ind w:firstLine="708"/>
        <w:jc w:val="both"/>
      </w:pPr>
      <w:r w:rsidRPr="00D07405">
        <w:t>4. Умение оценивать правильность выполнения учебной задачи, собственные возможности ее решения. Обучающийся сможет:</w:t>
      </w:r>
    </w:p>
    <w:p w:rsidR="00D07405" w:rsidRPr="00D07405" w:rsidRDefault="00D07405" w:rsidP="00D07405">
      <w:pPr>
        <w:autoSpaceDE/>
        <w:autoSpaceDN/>
        <w:adjustRightInd/>
        <w:jc w:val="both"/>
      </w:pPr>
      <w:r w:rsidRPr="00D07405">
        <w:t>-свободно пользоваться выработанными критериями оценки и самооценки, исходя из цели и имеющихся средств, различая результат и способы действий;</w:t>
      </w:r>
    </w:p>
    <w:p w:rsidR="00D07405" w:rsidRPr="00D07405" w:rsidRDefault="00D07405" w:rsidP="00D07405">
      <w:pPr>
        <w:autoSpaceDE/>
        <w:autoSpaceDN/>
        <w:adjustRightInd/>
        <w:jc w:val="both"/>
      </w:pPr>
      <w:r w:rsidRPr="00D07405">
        <w:t>-оценивать продукт своей деятельности по заданным и/или самостоятельно определенным критериям в соответствии с целью деятельности;</w:t>
      </w:r>
    </w:p>
    <w:p w:rsidR="00D07405" w:rsidRPr="00D07405" w:rsidRDefault="00D07405" w:rsidP="00D07405">
      <w:pPr>
        <w:autoSpaceDE/>
        <w:autoSpaceDN/>
        <w:adjustRightInd/>
        <w:jc w:val="both"/>
      </w:pPr>
      <w:r w:rsidRPr="00D07405">
        <w:t>-обосновывать достижимость цели выбранным способом на основе оценки своих внутренних ресурсов и доступных внешних ресурсов;</w:t>
      </w:r>
    </w:p>
    <w:p w:rsidR="00D07405" w:rsidRPr="00D07405" w:rsidRDefault="00D07405" w:rsidP="00D07405">
      <w:pPr>
        <w:autoSpaceDE/>
        <w:autoSpaceDN/>
        <w:adjustRightInd/>
        <w:ind w:firstLine="708"/>
        <w:jc w:val="both"/>
      </w:pPr>
      <w:r w:rsidRPr="00D07405">
        <w:t>5. Владение основами самоконтроля, самооценки, принятия решений и осуществления осознанного выбора в учебной и познавательной. Обучающийся сможет:</w:t>
      </w:r>
    </w:p>
    <w:p w:rsidR="00D07405" w:rsidRPr="00D07405" w:rsidRDefault="00D07405" w:rsidP="00D07405">
      <w:pPr>
        <w:autoSpaceDE/>
        <w:autoSpaceDN/>
        <w:adjustRightInd/>
        <w:jc w:val="both"/>
      </w:pPr>
      <w:r w:rsidRPr="00D07405">
        <w:t>-наблюдать и анализировать собственную учебную и познавательную деятельность и деятельность других обучающихся в процессе взаимопроверки;</w:t>
      </w:r>
    </w:p>
    <w:p w:rsidR="00D07405" w:rsidRPr="00D07405" w:rsidRDefault="00D07405" w:rsidP="00D07405">
      <w:pPr>
        <w:autoSpaceDE/>
        <w:autoSpaceDN/>
        <w:adjustRightInd/>
        <w:jc w:val="both"/>
      </w:pPr>
      <w:r w:rsidRPr="00D07405">
        <w:t>-принимать решение в учебной ситуации и нести за него ответственность;</w:t>
      </w:r>
    </w:p>
    <w:p w:rsidR="00D07405" w:rsidRPr="00D07405" w:rsidRDefault="00D07405" w:rsidP="00D07405">
      <w:pPr>
        <w:autoSpaceDE/>
        <w:autoSpaceDN/>
        <w:adjustRightInd/>
        <w:jc w:val="both"/>
      </w:pPr>
      <w:r w:rsidRPr="00D07405">
        <w:t>-самостоятельно определять причины своего успеха или неуспеха и находить способы выхода из ситуации неуспеха;</w:t>
      </w:r>
    </w:p>
    <w:p w:rsidR="00D07405" w:rsidRPr="00D07405" w:rsidRDefault="00D07405" w:rsidP="00D07405">
      <w:pPr>
        <w:autoSpaceDE/>
        <w:autoSpaceDN/>
        <w:adjustRightInd/>
        <w:jc w:val="both"/>
      </w:pPr>
      <w:r w:rsidRPr="00D07405">
        <w:t>-демонстрировать приемы регуляции психофизиологических/ эмоциональных состояний для достижения эффекта успокоения (устранения эмоциональной напряженности), эффекта восстановления (ослабления проявлений утомления), эффекта активизации (повышения психофизиологической реактивности).</w:t>
      </w:r>
    </w:p>
    <w:p w:rsidR="00D07405" w:rsidRPr="00D07405" w:rsidRDefault="00D07405" w:rsidP="00D07405">
      <w:pPr>
        <w:autoSpaceDE/>
        <w:autoSpaceDN/>
        <w:adjustRightInd/>
        <w:ind w:firstLine="708"/>
        <w:jc w:val="both"/>
        <w:rPr>
          <w:b/>
          <w:bCs/>
        </w:rPr>
      </w:pPr>
      <w:r w:rsidRPr="00D07405">
        <w:rPr>
          <w:b/>
          <w:bCs/>
        </w:rPr>
        <w:t>Познавательные УУД</w:t>
      </w:r>
    </w:p>
    <w:p w:rsidR="00D07405" w:rsidRPr="00D07405" w:rsidRDefault="00D07405" w:rsidP="00D07405">
      <w:pPr>
        <w:autoSpaceDE/>
        <w:autoSpaceDN/>
        <w:adjustRightInd/>
        <w:ind w:firstLine="708"/>
        <w:jc w:val="both"/>
      </w:pPr>
      <w:r w:rsidRPr="00D07405">
        <w:t>6. 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 Обучающийся</w:t>
      </w:r>
    </w:p>
    <w:p w:rsidR="00D07405" w:rsidRPr="00D07405" w:rsidRDefault="00D07405" w:rsidP="00D07405">
      <w:pPr>
        <w:autoSpaceDE/>
        <w:autoSpaceDN/>
        <w:adjustRightInd/>
        <w:jc w:val="both"/>
      </w:pPr>
      <w:r w:rsidRPr="00D07405">
        <w:t>сможет:</w:t>
      </w:r>
    </w:p>
    <w:p w:rsidR="00D07405" w:rsidRPr="00D07405" w:rsidRDefault="00D07405" w:rsidP="00D07405">
      <w:pPr>
        <w:autoSpaceDE/>
        <w:autoSpaceDN/>
        <w:adjustRightInd/>
        <w:jc w:val="both"/>
      </w:pPr>
      <w:r w:rsidRPr="00D07405">
        <w:t>-объединять предметы и явления в группы по определенным признакам, сравнивать, классифицировать и обобщать факты и явления;</w:t>
      </w:r>
    </w:p>
    <w:p w:rsidR="00D07405" w:rsidRPr="00D07405" w:rsidRDefault="00D07405" w:rsidP="00D07405">
      <w:pPr>
        <w:autoSpaceDE/>
        <w:autoSpaceDN/>
        <w:adjustRightInd/>
        <w:jc w:val="both"/>
      </w:pPr>
      <w:r w:rsidRPr="00D07405">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D07405" w:rsidRPr="00D07405" w:rsidRDefault="00D07405" w:rsidP="00D07405">
      <w:pPr>
        <w:autoSpaceDE/>
        <w:autoSpaceDN/>
        <w:adjustRightInd/>
        <w:jc w:val="both"/>
      </w:pPr>
      <w:r w:rsidRPr="00D07405">
        <w:t>-выявлять и называть причины события, явления, в том числе возможные /наиболее вероятные причины, возможные последствия заданной причины, самостоятельно осуществляя причинно-следственный анализ;</w:t>
      </w:r>
    </w:p>
    <w:p w:rsidR="00D07405" w:rsidRPr="00D07405" w:rsidRDefault="00D07405" w:rsidP="00D07405">
      <w:pPr>
        <w:autoSpaceDE/>
        <w:autoSpaceDN/>
        <w:adjustRightInd/>
        <w:jc w:val="both"/>
      </w:pPr>
      <w:r w:rsidRPr="00D07405">
        <w:lastRenderedPageBreak/>
        <w:t>-делать вывод на основе критического анализа разных точек зрения, подтверждать вывод собственной аргументацией или самостоятельно полученными данными.</w:t>
      </w:r>
    </w:p>
    <w:p w:rsidR="00D07405" w:rsidRPr="00D07405" w:rsidRDefault="00D07405" w:rsidP="00D07405">
      <w:pPr>
        <w:autoSpaceDE/>
        <w:autoSpaceDN/>
        <w:adjustRightInd/>
        <w:ind w:firstLine="708"/>
        <w:jc w:val="both"/>
      </w:pPr>
      <w:r w:rsidRPr="00D07405">
        <w:t>7. 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 Обучающийся сможет:</w:t>
      </w:r>
    </w:p>
    <w:p w:rsidR="00D07405" w:rsidRPr="00D07405" w:rsidRDefault="00D07405" w:rsidP="00D07405">
      <w:pPr>
        <w:autoSpaceDE/>
        <w:autoSpaceDN/>
        <w:adjustRightInd/>
        <w:jc w:val="both"/>
      </w:pPr>
      <w:r w:rsidRPr="00D07405">
        <w:t>-определять свое отношение к природной среде;</w:t>
      </w:r>
    </w:p>
    <w:p w:rsidR="00D07405" w:rsidRPr="00D07405" w:rsidRDefault="00D07405" w:rsidP="00D07405">
      <w:pPr>
        <w:autoSpaceDE/>
        <w:autoSpaceDN/>
        <w:adjustRightInd/>
        <w:jc w:val="both"/>
      </w:pPr>
      <w:r w:rsidRPr="00D07405">
        <w:t>-анализировать влияние экологических факторов на среду обитания живых организмов;</w:t>
      </w:r>
    </w:p>
    <w:p w:rsidR="00D07405" w:rsidRPr="00D07405" w:rsidRDefault="00D07405" w:rsidP="00D07405">
      <w:pPr>
        <w:autoSpaceDE/>
        <w:autoSpaceDN/>
        <w:adjustRightInd/>
        <w:jc w:val="both"/>
      </w:pPr>
      <w:r w:rsidRPr="00D07405">
        <w:t>-проводить причинный и вероятностный анализ экологических ситуаций;</w:t>
      </w:r>
    </w:p>
    <w:p w:rsidR="00D07405" w:rsidRPr="00D07405" w:rsidRDefault="00D07405" w:rsidP="00D07405">
      <w:pPr>
        <w:autoSpaceDE/>
        <w:autoSpaceDN/>
        <w:adjustRightInd/>
        <w:jc w:val="both"/>
      </w:pPr>
      <w:r w:rsidRPr="00D07405">
        <w:t>-прогнозировать изменения ситуации при смене действия одного фактора на действие другого фактора;</w:t>
      </w:r>
    </w:p>
    <w:p w:rsidR="00D07405" w:rsidRPr="00D07405" w:rsidRDefault="00D07405" w:rsidP="00D07405">
      <w:pPr>
        <w:autoSpaceDE/>
        <w:autoSpaceDN/>
        <w:adjustRightInd/>
        <w:jc w:val="both"/>
      </w:pPr>
      <w:r w:rsidRPr="00D07405">
        <w:t>-распространять экологические знания и участвовать в практических делах по защите окружающей среды;</w:t>
      </w:r>
    </w:p>
    <w:p w:rsidR="00D07405" w:rsidRPr="00D07405" w:rsidRDefault="00D07405" w:rsidP="00D07405">
      <w:pPr>
        <w:autoSpaceDE/>
        <w:autoSpaceDN/>
        <w:adjustRightInd/>
        <w:jc w:val="both"/>
      </w:pPr>
      <w:r w:rsidRPr="00D07405">
        <w:t>-выражать свое отношение к природе через рисунки, сочинения, модели, проектные работы.</w:t>
      </w:r>
    </w:p>
    <w:p w:rsidR="00D07405" w:rsidRPr="00D07405" w:rsidRDefault="00D07405" w:rsidP="00D07405">
      <w:pPr>
        <w:autoSpaceDE/>
        <w:autoSpaceDN/>
        <w:adjustRightInd/>
        <w:ind w:firstLine="708"/>
        <w:jc w:val="both"/>
      </w:pPr>
      <w:r w:rsidRPr="00D07405">
        <w:t>8. Развитие мотивации к овладению культурой активного использования словарей и других поисковых систем. Обучающийся сможет:</w:t>
      </w:r>
    </w:p>
    <w:p w:rsidR="00D07405" w:rsidRPr="00D07405" w:rsidRDefault="00D07405" w:rsidP="00D07405">
      <w:pPr>
        <w:autoSpaceDE/>
        <w:autoSpaceDN/>
        <w:adjustRightInd/>
        <w:jc w:val="both"/>
      </w:pPr>
      <w:r w:rsidRPr="00D07405">
        <w:t>-определять необходимые ключевые поисковые слова и запросы;</w:t>
      </w:r>
    </w:p>
    <w:p w:rsidR="00D07405" w:rsidRPr="00D07405" w:rsidRDefault="00D07405" w:rsidP="00D07405">
      <w:pPr>
        <w:autoSpaceDE/>
        <w:autoSpaceDN/>
        <w:adjustRightInd/>
        <w:jc w:val="both"/>
      </w:pPr>
      <w:r w:rsidRPr="00D07405">
        <w:t>-осуществлять взаимодействие с электронными поисковыми системами, словарями;</w:t>
      </w:r>
    </w:p>
    <w:p w:rsidR="00D07405" w:rsidRPr="00D07405" w:rsidRDefault="00D07405" w:rsidP="00D07405">
      <w:pPr>
        <w:autoSpaceDE/>
        <w:autoSpaceDN/>
        <w:adjustRightInd/>
        <w:jc w:val="both"/>
      </w:pPr>
      <w:r w:rsidRPr="00D07405">
        <w:t>-формировать множественную выборку из поисковых источников для объективизации результатов поиска;</w:t>
      </w:r>
    </w:p>
    <w:p w:rsidR="00D07405" w:rsidRPr="00D07405" w:rsidRDefault="00D07405" w:rsidP="00D07405">
      <w:pPr>
        <w:autoSpaceDE/>
        <w:autoSpaceDN/>
        <w:adjustRightInd/>
        <w:jc w:val="both"/>
      </w:pPr>
      <w:r w:rsidRPr="00D07405">
        <w:t>-соотносить полученные результаты поиска со своей деятельностью.</w:t>
      </w:r>
    </w:p>
    <w:p w:rsidR="00D07405" w:rsidRPr="00D07405" w:rsidRDefault="00D07405" w:rsidP="00D07405">
      <w:pPr>
        <w:autoSpaceDE/>
        <w:autoSpaceDN/>
        <w:adjustRightInd/>
        <w:ind w:firstLine="708"/>
        <w:jc w:val="both"/>
      </w:pPr>
      <w:r w:rsidRPr="00D07405">
        <w:t>9. 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Обучающийся сможет:</w:t>
      </w:r>
    </w:p>
    <w:p w:rsidR="00D07405" w:rsidRPr="00D07405" w:rsidRDefault="00D07405" w:rsidP="00D07405">
      <w:pPr>
        <w:autoSpaceDE/>
        <w:autoSpaceDN/>
        <w:adjustRightInd/>
        <w:jc w:val="both"/>
      </w:pPr>
      <w:r w:rsidRPr="00D07405">
        <w:t>-определять возможные роли в совместной деятельности;</w:t>
      </w:r>
    </w:p>
    <w:p w:rsidR="00D07405" w:rsidRPr="00D07405" w:rsidRDefault="00D07405" w:rsidP="00D07405">
      <w:pPr>
        <w:autoSpaceDE/>
        <w:autoSpaceDN/>
        <w:adjustRightInd/>
        <w:jc w:val="both"/>
      </w:pPr>
      <w:r w:rsidRPr="00D07405">
        <w:t>-играть определенную роль в совместной деятельности;</w:t>
      </w:r>
    </w:p>
    <w:p w:rsidR="00D07405" w:rsidRPr="00D07405" w:rsidRDefault="00D07405" w:rsidP="00D07405">
      <w:pPr>
        <w:autoSpaceDE/>
        <w:autoSpaceDN/>
        <w:adjustRightInd/>
        <w:jc w:val="both"/>
      </w:pPr>
      <w:r w:rsidRPr="00D07405">
        <w:t>-определять свои действия и действия партнера, которые способствовали или препятствовали продуктивной коммуникации;</w:t>
      </w:r>
    </w:p>
    <w:p w:rsidR="00D07405" w:rsidRPr="00D07405" w:rsidRDefault="00D07405" w:rsidP="00D07405">
      <w:pPr>
        <w:autoSpaceDE/>
        <w:autoSpaceDN/>
        <w:adjustRightInd/>
        <w:jc w:val="both"/>
      </w:pPr>
      <w:r w:rsidRPr="00D07405">
        <w:t>-строить позитивные отношения в процессе учебной и познавательной деятельности;</w:t>
      </w:r>
    </w:p>
    <w:p w:rsidR="00D07405" w:rsidRPr="00D07405" w:rsidRDefault="00D07405" w:rsidP="00D07405">
      <w:pPr>
        <w:autoSpaceDE/>
        <w:autoSpaceDN/>
        <w:adjustRightInd/>
        <w:jc w:val="both"/>
      </w:pPr>
      <w:r w:rsidRPr="00D07405">
        <w:t>-критически относиться к собственному мнению, с достоинством признавать ошибочность своего мнения (если оно таково) и корректировать его;</w:t>
      </w:r>
    </w:p>
    <w:p w:rsidR="00D07405" w:rsidRPr="00D07405" w:rsidRDefault="00D07405" w:rsidP="00D07405">
      <w:pPr>
        <w:autoSpaceDE/>
        <w:autoSpaceDN/>
        <w:adjustRightInd/>
        <w:jc w:val="both"/>
      </w:pPr>
      <w:r w:rsidRPr="00D07405">
        <w:t>-предлагать альтернативное решение в конфликтной ситуации;</w:t>
      </w:r>
    </w:p>
    <w:p w:rsidR="00D07405" w:rsidRPr="00D07405" w:rsidRDefault="00D07405" w:rsidP="00D07405">
      <w:pPr>
        <w:autoSpaceDE/>
        <w:autoSpaceDN/>
        <w:adjustRightInd/>
        <w:jc w:val="both"/>
      </w:pPr>
      <w:r w:rsidRPr="00D07405">
        <w:t>-выделять общую точку зрения в дискуссии;</w:t>
      </w:r>
    </w:p>
    <w:p w:rsidR="00D07405" w:rsidRPr="00D07405" w:rsidRDefault="00D07405" w:rsidP="00D07405">
      <w:pPr>
        <w:autoSpaceDE/>
        <w:autoSpaceDN/>
        <w:adjustRightInd/>
        <w:jc w:val="both"/>
      </w:pPr>
      <w:r w:rsidRPr="00D07405">
        <w:t>-договариваться о правилах и вопросах для обсуждения в соответствии с поставленной перед группой задачей;</w:t>
      </w:r>
    </w:p>
    <w:p w:rsidR="00D07405" w:rsidRPr="00D07405" w:rsidRDefault="00D07405" w:rsidP="00D07405">
      <w:pPr>
        <w:autoSpaceDE/>
        <w:autoSpaceDN/>
        <w:adjustRightInd/>
        <w:jc w:val="both"/>
      </w:pPr>
      <w:r w:rsidRPr="00D07405">
        <w:t>-организовывать учебное взаимодействие в группе (определять общие цели, распределять роли, договариваться друг с другом и т. д.);</w:t>
      </w:r>
    </w:p>
    <w:p w:rsidR="00D07405" w:rsidRPr="00D07405" w:rsidRDefault="00D07405" w:rsidP="00D07405">
      <w:pPr>
        <w:autoSpaceDE/>
        <w:autoSpaceDN/>
        <w:adjustRightInd/>
        <w:ind w:firstLine="708"/>
        <w:jc w:val="both"/>
      </w:pPr>
      <w:r w:rsidRPr="00D07405">
        <w:t>10. 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Обучающийся сможет:</w:t>
      </w:r>
    </w:p>
    <w:p w:rsidR="00D07405" w:rsidRPr="00D07405" w:rsidRDefault="00D07405" w:rsidP="00D07405">
      <w:pPr>
        <w:autoSpaceDE/>
        <w:autoSpaceDN/>
        <w:adjustRightInd/>
        <w:jc w:val="both"/>
      </w:pPr>
      <w:r w:rsidRPr="00D07405">
        <w:t>-определять задачу коммуникации и в соответствии с ней отбирать речевые средства;</w:t>
      </w:r>
    </w:p>
    <w:p w:rsidR="00D07405" w:rsidRPr="00D07405" w:rsidRDefault="00D07405" w:rsidP="00D07405">
      <w:pPr>
        <w:autoSpaceDE/>
        <w:autoSpaceDN/>
        <w:adjustRightInd/>
        <w:jc w:val="both"/>
      </w:pPr>
      <w:r w:rsidRPr="00D07405">
        <w:t>-отбирать и использовать речевые средства в процессе коммуникации с другими людьми (диалог в паре, в малой группе и т. д.);</w:t>
      </w:r>
    </w:p>
    <w:p w:rsidR="00D07405" w:rsidRPr="00D07405" w:rsidRDefault="00D07405" w:rsidP="00D07405">
      <w:pPr>
        <w:autoSpaceDE/>
        <w:autoSpaceDN/>
        <w:adjustRightInd/>
        <w:jc w:val="both"/>
      </w:pPr>
      <w:r w:rsidRPr="00D07405">
        <w:t>-представлять в устной или письменной форме развернутый план собственной деятельности;</w:t>
      </w:r>
    </w:p>
    <w:p w:rsidR="00D07405" w:rsidRPr="00D07405" w:rsidRDefault="00D07405" w:rsidP="00D07405">
      <w:pPr>
        <w:autoSpaceDE/>
        <w:autoSpaceDN/>
        <w:adjustRightInd/>
        <w:jc w:val="both"/>
      </w:pPr>
      <w:r w:rsidRPr="00D07405">
        <w:t>-соблюдать нормы публичной речи, регламент в монологе и дискуссии в соответствии с коммуникативной задачей;</w:t>
      </w:r>
    </w:p>
    <w:p w:rsidR="00D07405" w:rsidRPr="00D07405" w:rsidRDefault="00D07405" w:rsidP="00D07405">
      <w:pPr>
        <w:autoSpaceDE/>
        <w:autoSpaceDN/>
        <w:adjustRightInd/>
        <w:jc w:val="both"/>
      </w:pPr>
      <w:r w:rsidRPr="00D07405">
        <w:t>-высказывать и обосновывать мнение (суждение) и запрашивать мнение партнера в рамках диалога;</w:t>
      </w:r>
    </w:p>
    <w:p w:rsidR="00D07405" w:rsidRPr="00D07405" w:rsidRDefault="00D07405" w:rsidP="00D07405">
      <w:pPr>
        <w:autoSpaceDE/>
        <w:autoSpaceDN/>
        <w:adjustRightInd/>
        <w:jc w:val="both"/>
      </w:pPr>
      <w:r w:rsidRPr="00D07405">
        <w:lastRenderedPageBreak/>
        <w:t>-принимать решение в ходе диалога и согласовывать его с собеседником;</w:t>
      </w:r>
    </w:p>
    <w:p w:rsidR="00D07405" w:rsidRPr="00D07405" w:rsidRDefault="00D07405" w:rsidP="00D07405">
      <w:pPr>
        <w:autoSpaceDE/>
        <w:autoSpaceDN/>
        <w:adjustRightInd/>
        <w:jc w:val="both"/>
      </w:pPr>
      <w:r w:rsidRPr="00D07405">
        <w:t>-создавать письменные «клишированные» и оригинальные тексты с использованием необходимых речевых средств;</w:t>
      </w:r>
    </w:p>
    <w:p w:rsidR="00D07405" w:rsidRPr="00D07405" w:rsidRDefault="00D07405" w:rsidP="00D07405">
      <w:pPr>
        <w:autoSpaceDE/>
        <w:autoSpaceDN/>
        <w:adjustRightInd/>
        <w:jc w:val="both"/>
      </w:pPr>
      <w:r w:rsidRPr="00D07405">
        <w:t>-делать оценочный вывод о достижении цели коммуникации непосредственно после завершения коммуникативного контакта и обосновывать его.</w:t>
      </w:r>
    </w:p>
    <w:p w:rsidR="00D07405" w:rsidRPr="00D07405" w:rsidRDefault="00D07405" w:rsidP="00D07405">
      <w:pPr>
        <w:autoSpaceDE/>
        <w:autoSpaceDN/>
        <w:adjustRightInd/>
        <w:ind w:firstLine="708"/>
        <w:jc w:val="both"/>
      </w:pPr>
      <w:r w:rsidRPr="00D07405">
        <w:t>11. Формирование и развитие компетентности в области использования информационно-коммуникационных технологий (далее – ИКТ). Обучающийся сможет:</w:t>
      </w:r>
    </w:p>
    <w:p w:rsidR="00D07405" w:rsidRPr="00D07405" w:rsidRDefault="00D07405" w:rsidP="00D07405">
      <w:pPr>
        <w:autoSpaceDE/>
        <w:autoSpaceDN/>
        <w:adjustRightInd/>
        <w:jc w:val="both"/>
      </w:pPr>
      <w:r w:rsidRPr="00D07405">
        <w:t>-целенаправленно искать и использовать информационные ресурсы, необходимые для решения учебных и практических задач с помощью средств ИКТ;</w:t>
      </w:r>
    </w:p>
    <w:p w:rsidR="00D07405" w:rsidRPr="00D07405" w:rsidRDefault="00D07405" w:rsidP="00D07405">
      <w:pPr>
        <w:autoSpaceDE/>
        <w:autoSpaceDN/>
        <w:adjustRightInd/>
        <w:jc w:val="both"/>
      </w:pPr>
      <w:r w:rsidRPr="00D07405">
        <w:t>-выбирать,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w:t>
      </w:r>
    </w:p>
    <w:p w:rsidR="00D07405" w:rsidRPr="00D07405" w:rsidRDefault="00D07405" w:rsidP="00D07405">
      <w:pPr>
        <w:autoSpaceDE/>
        <w:autoSpaceDN/>
        <w:adjustRightInd/>
        <w:jc w:val="both"/>
      </w:pPr>
      <w:r w:rsidRPr="00D07405">
        <w:t>-выделять информационный аспект задачи, оперировать данными, использовать модель решения задачи;</w:t>
      </w:r>
    </w:p>
    <w:p w:rsidR="00D07405" w:rsidRPr="00D07405" w:rsidRDefault="00D07405" w:rsidP="00D07405">
      <w:pPr>
        <w:autoSpaceDE/>
        <w:autoSpaceDN/>
        <w:adjustRightInd/>
        <w:jc w:val="both"/>
      </w:pPr>
      <w:r w:rsidRPr="00D07405">
        <w:t>-использовать компьютерные технологии (включая выбор адекватных задаче инструментальных программно-аппаратных средств и сервисов) для решения информационных и коммуникационных учебных задач, в том числе: вычисление, написание писем, сочинений, докладов, рефератов, создание презентаций и др.;</w:t>
      </w:r>
    </w:p>
    <w:p w:rsidR="00D07405" w:rsidRPr="00D07405" w:rsidRDefault="00D07405" w:rsidP="00D07405">
      <w:pPr>
        <w:autoSpaceDE/>
        <w:autoSpaceDN/>
        <w:adjustRightInd/>
        <w:jc w:val="both"/>
      </w:pPr>
      <w:r w:rsidRPr="00D07405">
        <w:t>-создавать информационные ресурсы разного типа и для разных аудиторий, соблюдать информационную гигиену и правила информационной безопасности.</w:t>
      </w:r>
    </w:p>
    <w:p w:rsidR="00D07405" w:rsidRPr="00D07405" w:rsidRDefault="00D07405" w:rsidP="00D07405">
      <w:pPr>
        <w:autoSpaceDE/>
        <w:autoSpaceDN/>
        <w:adjustRightInd/>
        <w:ind w:firstLine="708"/>
        <w:jc w:val="both"/>
        <w:rPr>
          <w:b/>
          <w:bCs/>
        </w:rPr>
      </w:pPr>
      <w:r w:rsidRPr="00D07405">
        <w:rPr>
          <w:b/>
          <w:bCs/>
        </w:rPr>
        <w:t>Предметные результаты освоения ООП</w:t>
      </w:r>
    </w:p>
    <w:p w:rsidR="00D07405" w:rsidRPr="00D07405" w:rsidRDefault="00D07405" w:rsidP="00D07405">
      <w:pPr>
        <w:rPr>
          <w:b/>
          <w:bCs/>
        </w:rPr>
      </w:pPr>
      <w:r w:rsidRPr="00D07405">
        <w:rPr>
          <w:b/>
          <w:bCs/>
        </w:rPr>
        <w:t>Выпускник научится:</w:t>
      </w:r>
    </w:p>
    <w:p w:rsidR="00D07405" w:rsidRPr="00D07405" w:rsidRDefault="00D07405" w:rsidP="00D07405">
      <w:pPr>
        <w:jc w:val="both"/>
      </w:pPr>
      <w:r w:rsidRPr="00D07405">
        <w:rPr>
          <w:rFonts w:ascii="Symbol" w:hAnsi="Symbol" w:cs="Symbol"/>
        </w:rPr>
        <w:t></w:t>
      </w:r>
      <w:r w:rsidRPr="00D07405">
        <w:rPr>
          <w:rFonts w:ascii="Symbol" w:hAnsi="Symbol" w:cs="Symbol"/>
        </w:rPr>
        <w:t></w:t>
      </w:r>
      <w:r w:rsidRPr="00D07405">
        <w:t>классифицировать и характеризовать причины и последствия опасных ситуаций при</w:t>
      </w:r>
    </w:p>
    <w:p w:rsidR="00D07405" w:rsidRPr="00D07405" w:rsidRDefault="00D07405" w:rsidP="00D07405">
      <w:pPr>
        <w:jc w:val="both"/>
      </w:pPr>
      <w:r w:rsidRPr="00D07405">
        <w:t>использовании бытовых приборов контроля качества окружающей среды и продуктов</w:t>
      </w:r>
    </w:p>
    <w:p w:rsidR="00D07405" w:rsidRPr="00D07405" w:rsidRDefault="00D07405" w:rsidP="00D07405">
      <w:pPr>
        <w:jc w:val="both"/>
        <w:rPr>
          <w:rFonts w:ascii="Times New Roman,Bold" w:hAnsi="Times New Roman,Bold" w:cs="Times New Roman,Bold"/>
          <w:sz w:val="20"/>
          <w:szCs w:val="20"/>
        </w:rPr>
      </w:pPr>
      <w:r w:rsidRPr="00D07405">
        <w:t>питания;</w:t>
      </w:r>
    </w:p>
    <w:p w:rsidR="00D07405" w:rsidRPr="00D07405" w:rsidRDefault="00D07405" w:rsidP="00D07405">
      <w:pPr>
        <w:jc w:val="both"/>
      </w:pPr>
      <w:r w:rsidRPr="00D07405">
        <w:rPr>
          <w:rFonts w:ascii="Symbol" w:hAnsi="Symbol" w:cs="Symbol"/>
        </w:rPr>
        <w:t></w:t>
      </w:r>
      <w:r w:rsidRPr="00D07405">
        <w:rPr>
          <w:rFonts w:ascii="Symbol" w:hAnsi="Symbol" w:cs="Symbol"/>
        </w:rPr>
        <w:t></w:t>
      </w:r>
      <w:r w:rsidRPr="00D07405">
        <w:t>безопасно, использовать бытовые приборы контроля качества окружающей среды и</w:t>
      </w:r>
    </w:p>
    <w:p w:rsidR="00D07405" w:rsidRPr="00D07405" w:rsidRDefault="00D07405" w:rsidP="00D07405">
      <w:pPr>
        <w:jc w:val="both"/>
      </w:pPr>
      <w:r w:rsidRPr="00D07405">
        <w:t>продуктов питания;</w:t>
      </w:r>
    </w:p>
    <w:p w:rsidR="00D07405" w:rsidRPr="00D07405" w:rsidRDefault="00D07405" w:rsidP="00D07405">
      <w:pPr>
        <w:jc w:val="both"/>
      </w:pPr>
      <w:r w:rsidRPr="00D07405">
        <w:rPr>
          <w:rFonts w:ascii="Symbol" w:hAnsi="Symbol" w:cs="Symbol"/>
        </w:rPr>
        <w:t></w:t>
      </w:r>
      <w:r w:rsidRPr="00D07405">
        <w:rPr>
          <w:rFonts w:ascii="Symbol" w:hAnsi="Symbol" w:cs="Symbol"/>
        </w:rPr>
        <w:t></w:t>
      </w:r>
      <w:r w:rsidRPr="00D07405">
        <w:t>безопасно использовать бытовые приборы;</w:t>
      </w:r>
    </w:p>
    <w:p w:rsidR="00D07405" w:rsidRPr="00D07405" w:rsidRDefault="00D07405" w:rsidP="00D07405">
      <w:pPr>
        <w:jc w:val="both"/>
      </w:pPr>
      <w:r w:rsidRPr="00D07405">
        <w:rPr>
          <w:rFonts w:ascii="Symbol" w:hAnsi="Symbol" w:cs="Symbol"/>
        </w:rPr>
        <w:t></w:t>
      </w:r>
      <w:r w:rsidRPr="00D07405">
        <w:rPr>
          <w:rFonts w:ascii="Symbol" w:hAnsi="Symbol" w:cs="Symbol"/>
        </w:rPr>
        <w:t></w:t>
      </w:r>
      <w:r w:rsidRPr="00D07405">
        <w:t>безопасно использовать средства бытовой химии;</w:t>
      </w:r>
    </w:p>
    <w:p w:rsidR="00D07405" w:rsidRPr="00D07405" w:rsidRDefault="00D07405" w:rsidP="00D07405">
      <w:pPr>
        <w:jc w:val="both"/>
      </w:pPr>
      <w:r w:rsidRPr="00D07405">
        <w:rPr>
          <w:rFonts w:ascii="Symbol" w:hAnsi="Symbol" w:cs="Symbol"/>
        </w:rPr>
        <w:t></w:t>
      </w:r>
      <w:r w:rsidRPr="00D07405">
        <w:rPr>
          <w:rFonts w:ascii="Symbol" w:hAnsi="Symbol" w:cs="Symbol"/>
        </w:rPr>
        <w:t></w:t>
      </w:r>
      <w:r w:rsidRPr="00D07405">
        <w:t>безопасно использовать средства коммуникации;</w:t>
      </w:r>
    </w:p>
    <w:p w:rsidR="00D07405" w:rsidRPr="00D07405" w:rsidRDefault="00D07405" w:rsidP="00D07405">
      <w:pPr>
        <w:jc w:val="both"/>
      </w:pPr>
      <w:r w:rsidRPr="00D07405">
        <w:rPr>
          <w:rFonts w:ascii="Symbol" w:hAnsi="Symbol" w:cs="Symbol"/>
        </w:rPr>
        <w:t></w:t>
      </w:r>
      <w:r w:rsidRPr="00D07405">
        <w:rPr>
          <w:rFonts w:ascii="Symbol" w:hAnsi="Symbol" w:cs="Symbol"/>
        </w:rPr>
        <w:t></w:t>
      </w:r>
      <w:r w:rsidRPr="00D07405">
        <w:t>классифицировать и характеризовать опасные ситуации криминогенного характера;</w:t>
      </w:r>
    </w:p>
    <w:p w:rsidR="00D07405" w:rsidRPr="00D07405" w:rsidRDefault="00D07405" w:rsidP="00D07405">
      <w:pPr>
        <w:jc w:val="both"/>
      </w:pPr>
      <w:r w:rsidRPr="00D07405">
        <w:rPr>
          <w:rFonts w:ascii="Symbol" w:hAnsi="Symbol" w:cs="Symbol"/>
        </w:rPr>
        <w:t></w:t>
      </w:r>
      <w:r w:rsidRPr="00D07405">
        <w:rPr>
          <w:rFonts w:ascii="Symbol" w:hAnsi="Symbol" w:cs="Symbol"/>
        </w:rPr>
        <w:t></w:t>
      </w:r>
      <w:r w:rsidRPr="00D07405">
        <w:t>предвидеть причины возникновения возможных опасных ситуаций криминогенного</w:t>
      </w:r>
    </w:p>
    <w:p w:rsidR="00D07405" w:rsidRPr="00D07405" w:rsidRDefault="00D07405" w:rsidP="00D07405">
      <w:pPr>
        <w:jc w:val="both"/>
      </w:pPr>
      <w:r w:rsidRPr="00D07405">
        <w:t>характера;</w:t>
      </w:r>
    </w:p>
    <w:p w:rsidR="00D07405" w:rsidRPr="00D07405" w:rsidRDefault="00D07405" w:rsidP="00D07405">
      <w:pPr>
        <w:jc w:val="both"/>
      </w:pPr>
      <w:r w:rsidRPr="00D07405">
        <w:rPr>
          <w:rFonts w:ascii="Symbol" w:hAnsi="Symbol" w:cs="Symbol"/>
        </w:rPr>
        <w:t></w:t>
      </w:r>
      <w:r w:rsidRPr="00D07405">
        <w:rPr>
          <w:rFonts w:ascii="Symbol" w:hAnsi="Symbol" w:cs="Symbol"/>
        </w:rPr>
        <w:t></w:t>
      </w:r>
      <w:r w:rsidRPr="00D07405">
        <w:t>безопасно вести и применять способы самозащиты в криминогенной ситуации на</w:t>
      </w:r>
    </w:p>
    <w:p w:rsidR="00D07405" w:rsidRPr="00D07405" w:rsidRDefault="00D07405" w:rsidP="00D07405">
      <w:pPr>
        <w:jc w:val="both"/>
      </w:pPr>
      <w:r w:rsidRPr="00D07405">
        <w:t>улице;</w:t>
      </w:r>
    </w:p>
    <w:p w:rsidR="00D07405" w:rsidRPr="00D07405" w:rsidRDefault="00D07405" w:rsidP="00D07405">
      <w:pPr>
        <w:jc w:val="both"/>
      </w:pPr>
      <w:r w:rsidRPr="00D07405">
        <w:rPr>
          <w:rFonts w:ascii="Symbol" w:hAnsi="Symbol" w:cs="Symbol"/>
        </w:rPr>
        <w:t></w:t>
      </w:r>
      <w:r w:rsidRPr="00D07405">
        <w:rPr>
          <w:rFonts w:ascii="Symbol" w:hAnsi="Symbol" w:cs="Symbol"/>
        </w:rPr>
        <w:t></w:t>
      </w:r>
      <w:r w:rsidRPr="00D07405">
        <w:t>безопасно вести и применять способы самозащиты в криминогенной ситуации в</w:t>
      </w:r>
    </w:p>
    <w:p w:rsidR="00D07405" w:rsidRPr="00D07405" w:rsidRDefault="00D07405" w:rsidP="00D07405">
      <w:pPr>
        <w:jc w:val="both"/>
      </w:pPr>
      <w:r w:rsidRPr="00D07405">
        <w:t>подъезде;</w:t>
      </w:r>
    </w:p>
    <w:p w:rsidR="00D07405" w:rsidRPr="00D07405" w:rsidRDefault="00D07405" w:rsidP="00D07405">
      <w:pPr>
        <w:jc w:val="both"/>
      </w:pPr>
      <w:r w:rsidRPr="00D07405">
        <w:rPr>
          <w:rFonts w:ascii="Symbol" w:hAnsi="Symbol" w:cs="Symbol"/>
        </w:rPr>
        <w:t></w:t>
      </w:r>
      <w:r w:rsidRPr="00D07405">
        <w:rPr>
          <w:rFonts w:ascii="Symbol" w:hAnsi="Symbol" w:cs="Symbol"/>
        </w:rPr>
        <w:t></w:t>
      </w:r>
      <w:r w:rsidRPr="00D07405">
        <w:t>безопасно вести и применять способы самозащиты в криминогенной ситуации в</w:t>
      </w:r>
    </w:p>
    <w:p w:rsidR="00D07405" w:rsidRPr="00D07405" w:rsidRDefault="00D07405" w:rsidP="00D07405">
      <w:pPr>
        <w:jc w:val="both"/>
      </w:pPr>
      <w:r w:rsidRPr="00D07405">
        <w:t>лифте;</w:t>
      </w:r>
    </w:p>
    <w:p w:rsidR="00D07405" w:rsidRPr="00D07405" w:rsidRDefault="00D07405" w:rsidP="00D07405">
      <w:pPr>
        <w:jc w:val="both"/>
      </w:pPr>
      <w:r w:rsidRPr="00D07405">
        <w:rPr>
          <w:rFonts w:ascii="Symbol" w:hAnsi="Symbol" w:cs="Symbol"/>
        </w:rPr>
        <w:t></w:t>
      </w:r>
      <w:r w:rsidRPr="00D07405">
        <w:rPr>
          <w:rFonts w:ascii="Symbol" w:hAnsi="Symbol" w:cs="Symbol"/>
        </w:rPr>
        <w:t></w:t>
      </w:r>
      <w:r w:rsidRPr="00D07405">
        <w:t>безопасно вести и применять способы самозащиты в криминогенной ситуации в</w:t>
      </w:r>
    </w:p>
    <w:p w:rsidR="00D07405" w:rsidRPr="00D07405" w:rsidRDefault="00D07405" w:rsidP="00D07405">
      <w:pPr>
        <w:jc w:val="both"/>
        <w:rPr>
          <w:rFonts w:ascii="Symbol" w:hAnsi="Symbol" w:cs="Symbol"/>
          <w:sz w:val="20"/>
          <w:szCs w:val="20"/>
        </w:rPr>
      </w:pPr>
      <w:r w:rsidRPr="00D07405">
        <w:lastRenderedPageBreak/>
        <w:t>квартире;</w:t>
      </w:r>
    </w:p>
    <w:p w:rsidR="00D07405" w:rsidRPr="00D07405" w:rsidRDefault="00D07405" w:rsidP="00D07405">
      <w:pPr>
        <w:jc w:val="both"/>
      </w:pPr>
      <w:r w:rsidRPr="00D07405">
        <w:rPr>
          <w:rFonts w:ascii="Symbol" w:hAnsi="Symbol" w:cs="Symbol"/>
        </w:rPr>
        <w:t></w:t>
      </w:r>
      <w:r w:rsidRPr="00D07405">
        <w:rPr>
          <w:rFonts w:ascii="Symbol" w:hAnsi="Symbol" w:cs="Symbol"/>
        </w:rPr>
        <w:t></w:t>
      </w:r>
      <w:r w:rsidRPr="00D07405">
        <w:t>безопасно вести и применять способы самозащиты при карманной краже;</w:t>
      </w:r>
    </w:p>
    <w:p w:rsidR="00D07405" w:rsidRPr="00D07405" w:rsidRDefault="00D07405" w:rsidP="00D07405">
      <w:pPr>
        <w:jc w:val="both"/>
      </w:pPr>
      <w:r w:rsidRPr="00D07405">
        <w:rPr>
          <w:rFonts w:ascii="Symbol" w:hAnsi="Symbol" w:cs="Symbol"/>
        </w:rPr>
        <w:t></w:t>
      </w:r>
      <w:r w:rsidRPr="00D07405">
        <w:rPr>
          <w:rFonts w:ascii="Symbol" w:hAnsi="Symbol" w:cs="Symbol"/>
        </w:rPr>
        <w:t></w:t>
      </w:r>
      <w:r w:rsidRPr="00D07405">
        <w:t>безопасно вести и применять способы самозащиты при попытке мошенничества;</w:t>
      </w:r>
    </w:p>
    <w:p w:rsidR="00D07405" w:rsidRPr="00D07405" w:rsidRDefault="00D07405" w:rsidP="00D07405">
      <w:pPr>
        <w:jc w:val="both"/>
      </w:pPr>
      <w:r w:rsidRPr="00D07405">
        <w:rPr>
          <w:rFonts w:ascii="Symbol" w:hAnsi="Symbol" w:cs="Symbol"/>
        </w:rPr>
        <w:t></w:t>
      </w:r>
      <w:r w:rsidRPr="00D07405">
        <w:rPr>
          <w:rFonts w:ascii="Symbol" w:hAnsi="Symbol" w:cs="Symbol"/>
        </w:rPr>
        <w:t></w:t>
      </w:r>
      <w:r w:rsidRPr="00D07405">
        <w:t>классифицировать и характеризовать причины и последствия опасных ситуаций в</w:t>
      </w:r>
    </w:p>
    <w:p w:rsidR="00D07405" w:rsidRPr="00D07405" w:rsidRDefault="00D07405" w:rsidP="00D07405">
      <w:pPr>
        <w:jc w:val="both"/>
      </w:pPr>
      <w:r w:rsidRPr="00D07405">
        <w:t>туристических походах;</w:t>
      </w:r>
    </w:p>
    <w:p w:rsidR="00D07405" w:rsidRPr="00D07405" w:rsidRDefault="00D07405" w:rsidP="00D07405">
      <w:pPr>
        <w:jc w:val="both"/>
      </w:pPr>
      <w:r w:rsidRPr="00D07405">
        <w:rPr>
          <w:rFonts w:ascii="Symbol" w:hAnsi="Symbol" w:cs="Symbol"/>
        </w:rPr>
        <w:t></w:t>
      </w:r>
      <w:r w:rsidRPr="00D07405">
        <w:rPr>
          <w:rFonts w:ascii="Symbol" w:hAnsi="Symbol" w:cs="Symbol"/>
        </w:rPr>
        <w:t></w:t>
      </w:r>
      <w:r w:rsidRPr="00D07405">
        <w:t>готовиться к туристическим походам;</w:t>
      </w:r>
    </w:p>
    <w:p w:rsidR="00D07405" w:rsidRPr="00D07405" w:rsidRDefault="00D07405" w:rsidP="00D07405">
      <w:pPr>
        <w:jc w:val="both"/>
      </w:pPr>
      <w:r w:rsidRPr="00D07405">
        <w:rPr>
          <w:rFonts w:ascii="Symbol" w:hAnsi="Symbol" w:cs="Symbol"/>
        </w:rPr>
        <w:t></w:t>
      </w:r>
      <w:r w:rsidRPr="00D07405">
        <w:rPr>
          <w:rFonts w:ascii="Symbol" w:hAnsi="Symbol" w:cs="Symbol"/>
        </w:rPr>
        <w:t></w:t>
      </w:r>
      <w:r w:rsidRPr="00D07405">
        <w:t>адекватно оценивать ситуацию и безопасно вести в туристических походах;</w:t>
      </w:r>
    </w:p>
    <w:p w:rsidR="00D07405" w:rsidRPr="00D07405" w:rsidRDefault="00D07405" w:rsidP="00D07405">
      <w:pPr>
        <w:jc w:val="both"/>
      </w:pPr>
      <w:r w:rsidRPr="00D07405">
        <w:rPr>
          <w:rFonts w:ascii="Symbol" w:hAnsi="Symbol" w:cs="Symbol"/>
        </w:rPr>
        <w:t></w:t>
      </w:r>
      <w:r w:rsidRPr="00D07405">
        <w:rPr>
          <w:rFonts w:ascii="Symbol" w:hAnsi="Symbol" w:cs="Symbol"/>
        </w:rPr>
        <w:t></w:t>
      </w:r>
      <w:r w:rsidRPr="00D07405">
        <w:t>адекватно оценивать ситуацию и ориентироваться на местности;</w:t>
      </w:r>
    </w:p>
    <w:p w:rsidR="00D07405" w:rsidRPr="00D07405" w:rsidRDefault="00D07405" w:rsidP="00D07405">
      <w:pPr>
        <w:jc w:val="both"/>
      </w:pPr>
      <w:r w:rsidRPr="00D07405">
        <w:rPr>
          <w:rFonts w:ascii="Symbol" w:hAnsi="Symbol" w:cs="Symbol"/>
        </w:rPr>
        <w:t></w:t>
      </w:r>
      <w:r w:rsidRPr="00D07405">
        <w:rPr>
          <w:rFonts w:ascii="Symbol" w:hAnsi="Symbol" w:cs="Symbol"/>
        </w:rPr>
        <w:t></w:t>
      </w:r>
      <w:r w:rsidRPr="00D07405">
        <w:t>добывать и поддерживать огонь в автономных условиях;</w:t>
      </w:r>
    </w:p>
    <w:p w:rsidR="00D07405" w:rsidRPr="00D07405" w:rsidRDefault="00D07405" w:rsidP="00D07405">
      <w:pPr>
        <w:jc w:val="both"/>
      </w:pPr>
      <w:r w:rsidRPr="00D07405">
        <w:rPr>
          <w:rFonts w:ascii="Symbol" w:hAnsi="Symbol" w:cs="Symbol"/>
        </w:rPr>
        <w:t></w:t>
      </w:r>
      <w:r w:rsidRPr="00D07405">
        <w:rPr>
          <w:rFonts w:ascii="Symbol" w:hAnsi="Symbol" w:cs="Symbol"/>
        </w:rPr>
        <w:t></w:t>
      </w:r>
      <w:r w:rsidRPr="00D07405">
        <w:t>добывать и очищать воду в автономных условиях;</w:t>
      </w:r>
    </w:p>
    <w:p w:rsidR="00D07405" w:rsidRPr="00D07405" w:rsidRDefault="00D07405" w:rsidP="00D07405">
      <w:pPr>
        <w:jc w:val="both"/>
      </w:pPr>
      <w:r w:rsidRPr="00D07405">
        <w:rPr>
          <w:rFonts w:ascii="Symbol" w:hAnsi="Symbol" w:cs="Symbol"/>
        </w:rPr>
        <w:t></w:t>
      </w:r>
      <w:r w:rsidRPr="00D07405">
        <w:rPr>
          <w:rFonts w:ascii="Symbol" w:hAnsi="Symbol" w:cs="Symbol"/>
        </w:rPr>
        <w:t></w:t>
      </w:r>
      <w:r w:rsidRPr="00D07405">
        <w:t>добывать и готовить пищу в автономных условиях; сооружать (обустраивать)</w:t>
      </w:r>
    </w:p>
    <w:p w:rsidR="00D07405" w:rsidRPr="00D07405" w:rsidRDefault="00D07405" w:rsidP="00D07405">
      <w:pPr>
        <w:jc w:val="both"/>
        <w:rPr>
          <w:rFonts w:ascii="Symbol" w:hAnsi="Symbol" w:cs="Symbol"/>
          <w:sz w:val="20"/>
          <w:szCs w:val="20"/>
        </w:rPr>
      </w:pPr>
      <w:r w:rsidRPr="00D07405">
        <w:t>временное жилище в автономных условиях;</w:t>
      </w:r>
    </w:p>
    <w:p w:rsidR="00D07405" w:rsidRPr="00D07405" w:rsidRDefault="00D07405" w:rsidP="00D07405">
      <w:pPr>
        <w:jc w:val="both"/>
      </w:pPr>
      <w:r w:rsidRPr="00D07405">
        <w:rPr>
          <w:rFonts w:ascii="Symbol" w:hAnsi="Symbol" w:cs="Symbol"/>
        </w:rPr>
        <w:t></w:t>
      </w:r>
      <w:r w:rsidRPr="00D07405">
        <w:rPr>
          <w:rFonts w:ascii="Symbol" w:hAnsi="Symbol" w:cs="Symbol"/>
        </w:rPr>
        <w:t></w:t>
      </w:r>
      <w:r w:rsidRPr="00D07405">
        <w:t>подавать сигналы бедствия и отвечать на них;</w:t>
      </w:r>
    </w:p>
    <w:p w:rsidR="00D07405" w:rsidRPr="00D07405" w:rsidRDefault="00D07405" w:rsidP="00D07405">
      <w:pPr>
        <w:jc w:val="both"/>
      </w:pPr>
      <w:r w:rsidRPr="00D07405">
        <w:rPr>
          <w:rFonts w:ascii="Symbol" w:hAnsi="Symbol" w:cs="Symbol"/>
        </w:rPr>
        <w:t></w:t>
      </w:r>
      <w:r w:rsidRPr="00D07405">
        <w:rPr>
          <w:rFonts w:ascii="Symbol" w:hAnsi="Symbol" w:cs="Symbol"/>
        </w:rPr>
        <w:t></w:t>
      </w:r>
      <w:r w:rsidRPr="00D07405">
        <w:t>характеризовать причины и последствия чрезвычайных ситуаций природного</w:t>
      </w:r>
    </w:p>
    <w:p w:rsidR="00D07405" w:rsidRPr="00D07405" w:rsidRDefault="00D07405" w:rsidP="00D07405">
      <w:pPr>
        <w:jc w:val="both"/>
      </w:pPr>
      <w:r w:rsidRPr="00D07405">
        <w:t>характера для личности, общества и государства;</w:t>
      </w:r>
    </w:p>
    <w:p w:rsidR="00D07405" w:rsidRPr="00D07405" w:rsidRDefault="00D07405" w:rsidP="00D07405">
      <w:pPr>
        <w:jc w:val="both"/>
      </w:pPr>
      <w:r w:rsidRPr="00D07405">
        <w:rPr>
          <w:rFonts w:ascii="Symbol" w:hAnsi="Symbol" w:cs="Symbol"/>
        </w:rPr>
        <w:t></w:t>
      </w:r>
      <w:r w:rsidRPr="00D07405">
        <w:rPr>
          <w:rFonts w:ascii="Symbol" w:hAnsi="Symbol" w:cs="Symbol"/>
        </w:rPr>
        <w:t></w:t>
      </w:r>
      <w:r w:rsidRPr="00D07405">
        <w:t>предвидеть опасности и правильно действовать в случае чрезвычайных ситуаций</w:t>
      </w:r>
    </w:p>
    <w:p w:rsidR="00D07405" w:rsidRPr="00D07405" w:rsidRDefault="00D07405" w:rsidP="00D07405">
      <w:pPr>
        <w:jc w:val="both"/>
      </w:pPr>
      <w:r w:rsidRPr="00D07405">
        <w:t>природного характера;</w:t>
      </w:r>
    </w:p>
    <w:p w:rsidR="00D07405" w:rsidRPr="00D07405" w:rsidRDefault="00D07405" w:rsidP="00D07405">
      <w:pPr>
        <w:jc w:val="both"/>
      </w:pPr>
      <w:r w:rsidRPr="00D07405">
        <w:rPr>
          <w:rFonts w:ascii="Symbol" w:hAnsi="Symbol" w:cs="Symbol"/>
        </w:rPr>
        <w:t></w:t>
      </w:r>
      <w:r w:rsidRPr="00D07405">
        <w:rPr>
          <w:rFonts w:ascii="Symbol" w:hAnsi="Symbol" w:cs="Symbol"/>
        </w:rPr>
        <w:t></w:t>
      </w:r>
      <w:r w:rsidRPr="00D07405">
        <w:t>классифицировать мероприятия по защите населения от чрезвычайных ситуаций</w:t>
      </w:r>
    </w:p>
    <w:p w:rsidR="00D07405" w:rsidRPr="00D07405" w:rsidRDefault="00D07405" w:rsidP="00D07405">
      <w:pPr>
        <w:jc w:val="both"/>
      </w:pPr>
      <w:r w:rsidRPr="00D07405">
        <w:t>природного характера;</w:t>
      </w:r>
    </w:p>
    <w:p w:rsidR="00D07405" w:rsidRPr="00D07405" w:rsidRDefault="00D07405" w:rsidP="00D07405">
      <w:pPr>
        <w:jc w:val="both"/>
      </w:pPr>
      <w:r w:rsidRPr="00D07405">
        <w:rPr>
          <w:rFonts w:ascii="Symbol" w:hAnsi="Symbol" w:cs="Symbol"/>
        </w:rPr>
        <w:t></w:t>
      </w:r>
      <w:r w:rsidRPr="00D07405">
        <w:rPr>
          <w:rFonts w:ascii="Symbol" w:hAnsi="Symbol" w:cs="Symbol"/>
        </w:rPr>
        <w:t></w:t>
      </w:r>
      <w:r w:rsidRPr="00D07405">
        <w:t>безопасно действовать по сигналу «Внимание всем!»;</w:t>
      </w:r>
    </w:p>
    <w:p w:rsidR="00D07405" w:rsidRPr="00D07405" w:rsidRDefault="00D07405" w:rsidP="00D07405">
      <w:pPr>
        <w:jc w:val="both"/>
      </w:pPr>
      <w:r w:rsidRPr="00D07405">
        <w:rPr>
          <w:rFonts w:ascii="Symbol" w:hAnsi="Symbol" w:cs="Symbol"/>
        </w:rPr>
        <w:t></w:t>
      </w:r>
      <w:r w:rsidRPr="00D07405">
        <w:rPr>
          <w:rFonts w:ascii="Symbol" w:hAnsi="Symbol" w:cs="Symbol"/>
        </w:rPr>
        <w:t></w:t>
      </w:r>
      <w:r w:rsidRPr="00D07405">
        <w:t>безопасно использовать средства индивидуальной и коллективной защиты;</w:t>
      </w:r>
    </w:p>
    <w:p w:rsidR="00D07405" w:rsidRPr="00D07405" w:rsidRDefault="00D07405" w:rsidP="00D07405">
      <w:pPr>
        <w:jc w:val="both"/>
      </w:pPr>
      <w:r w:rsidRPr="00D07405">
        <w:rPr>
          <w:rFonts w:ascii="Symbol" w:hAnsi="Symbol" w:cs="Symbol"/>
        </w:rPr>
        <w:t></w:t>
      </w:r>
      <w:r w:rsidRPr="00D07405">
        <w:rPr>
          <w:rFonts w:ascii="Symbol" w:hAnsi="Symbol" w:cs="Symbol"/>
        </w:rPr>
        <w:t></w:t>
      </w:r>
      <w:r w:rsidRPr="00D07405">
        <w:t>комплектовать минимально необходимый набор вещей (документов, продуктов) в</w:t>
      </w:r>
    </w:p>
    <w:p w:rsidR="00D07405" w:rsidRPr="00D07405" w:rsidRDefault="00D07405" w:rsidP="00D07405">
      <w:pPr>
        <w:jc w:val="both"/>
      </w:pPr>
      <w:r w:rsidRPr="00D07405">
        <w:t>случае эвакуации;</w:t>
      </w:r>
    </w:p>
    <w:p w:rsidR="00D07405" w:rsidRPr="00D07405" w:rsidRDefault="00D07405" w:rsidP="00D07405">
      <w:pPr>
        <w:jc w:val="both"/>
      </w:pPr>
      <w:r w:rsidRPr="00D07405">
        <w:rPr>
          <w:rFonts w:ascii="Symbol" w:hAnsi="Symbol" w:cs="Symbol"/>
        </w:rPr>
        <w:t></w:t>
      </w:r>
      <w:r w:rsidRPr="00D07405">
        <w:rPr>
          <w:rFonts w:ascii="Symbol" w:hAnsi="Symbol" w:cs="Symbol"/>
        </w:rPr>
        <w:t></w:t>
      </w:r>
      <w:r w:rsidRPr="00D07405">
        <w:t>классифицировать и характеризовать явления терроризма, экстремизма, наркотизма</w:t>
      </w:r>
    </w:p>
    <w:p w:rsidR="00D07405" w:rsidRPr="00D07405" w:rsidRDefault="00D07405" w:rsidP="00D07405">
      <w:pPr>
        <w:jc w:val="both"/>
      </w:pPr>
      <w:r w:rsidRPr="00D07405">
        <w:t>и последствия данных явлений для личности, общества и государства;</w:t>
      </w:r>
    </w:p>
    <w:p w:rsidR="00D07405" w:rsidRPr="00D07405" w:rsidRDefault="00D07405" w:rsidP="00D07405">
      <w:pPr>
        <w:jc w:val="both"/>
      </w:pPr>
      <w:r w:rsidRPr="00D07405">
        <w:rPr>
          <w:rFonts w:ascii="Symbol" w:hAnsi="Symbol" w:cs="Symbol"/>
        </w:rPr>
        <w:t></w:t>
      </w:r>
      <w:r w:rsidRPr="00D07405">
        <w:rPr>
          <w:rFonts w:ascii="Symbol" w:hAnsi="Symbol" w:cs="Symbol"/>
        </w:rPr>
        <w:t></w:t>
      </w:r>
      <w:r w:rsidRPr="00D07405">
        <w:t>классифицировать мероприятия по защите населения от терроризма, экстремизма,</w:t>
      </w:r>
    </w:p>
    <w:p w:rsidR="00D07405" w:rsidRPr="00D07405" w:rsidRDefault="00D07405" w:rsidP="00D07405">
      <w:pPr>
        <w:jc w:val="both"/>
      </w:pPr>
      <w:r w:rsidRPr="00D07405">
        <w:t>наркотизма;</w:t>
      </w:r>
    </w:p>
    <w:p w:rsidR="00D07405" w:rsidRPr="00D07405" w:rsidRDefault="00D07405" w:rsidP="00D07405">
      <w:pPr>
        <w:jc w:val="both"/>
      </w:pPr>
      <w:r w:rsidRPr="00D07405">
        <w:rPr>
          <w:rFonts w:ascii="Symbol" w:hAnsi="Symbol" w:cs="Symbol"/>
        </w:rPr>
        <w:t></w:t>
      </w:r>
      <w:r w:rsidRPr="00D07405">
        <w:rPr>
          <w:rFonts w:ascii="Symbol" w:hAnsi="Symbol" w:cs="Symbol"/>
        </w:rPr>
        <w:t></w:t>
      </w:r>
      <w:r w:rsidRPr="00D07405">
        <w:t>адекватно оценивать ситуацию и безопасно действовать при обнаружении</w:t>
      </w:r>
    </w:p>
    <w:p w:rsidR="00D07405" w:rsidRPr="00D07405" w:rsidRDefault="00D07405" w:rsidP="00D07405">
      <w:pPr>
        <w:jc w:val="both"/>
      </w:pPr>
      <w:r w:rsidRPr="00D07405">
        <w:t>неизвестного предмета, возможной угрозе взрыва (при взрыве) взрывного устройства;</w:t>
      </w:r>
    </w:p>
    <w:p w:rsidR="00D07405" w:rsidRPr="00D07405" w:rsidRDefault="00D07405" w:rsidP="00D07405">
      <w:pPr>
        <w:jc w:val="both"/>
      </w:pPr>
      <w:r w:rsidRPr="00D07405">
        <w:rPr>
          <w:rFonts w:ascii="Symbol" w:hAnsi="Symbol" w:cs="Symbol"/>
        </w:rPr>
        <w:t></w:t>
      </w:r>
      <w:r w:rsidRPr="00D07405">
        <w:rPr>
          <w:rFonts w:ascii="Symbol" w:hAnsi="Symbol" w:cs="Symbol"/>
        </w:rPr>
        <w:t></w:t>
      </w:r>
      <w:r w:rsidRPr="00D07405">
        <w:t>адекватно оценивать ситуацию и безопасно действовать при похищении или захвате</w:t>
      </w:r>
    </w:p>
    <w:p w:rsidR="00D07405" w:rsidRPr="00D07405" w:rsidRDefault="00D07405" w:rsidP="00D07405">
      <w:pPr>
        <w:jc w:val="both"/>
      </w:pPr>
      <w:r w:rsidRPr="00D07405">
        <w:t>в заложники (попытки похищения) и при проведении мероприятий по освобождению</w:t>
      </w:r>
    </w:p>
    <w:p w:rsidR="00D07405" w:rsidRPr="00D07405" w:rsidRDefault="00D07405" w:rsidP="00D07405">
      <w:pPr>
        <w:jc w:val="both"/>
        <w:rPr>
          <w:rFonts w:ascii="Symbol" w:hAnsi="Symbol" w:cs="Symbol"/>
          <w:sz w:val="20"/>
          <w:szCs w:val="20"/>
        </w:rPr>
      </w:pPr>
      <w:r w:rsidRPr="00D07405">
        <w:t>заложников;</w:t>
      </w:r>
    </w:p>
    <w:p w:rsidR="00D07405" w:rsidRPr="00D07405" w:rsidRDefault="00D07405" w:rsidP="00D07405">
      <w:pPr>
        <w:jc w:val="both"/>
      </w:pPr>
      <w:r w:rsidRPr="00D07405">
        <w:rPr>
          <w:rFonts w:ascii="Symbol" w:hAnsi="Symbol" w:cs="Symbol"/>
        </w:rPr>
        <w:t></w:t>
      </w:r>
      <w:r w:rsidRPr="00D07405">
        <w:rPr>
          <w:rFonts w:ascii="Symbol" w:hAnsi="Symbol" w:cs="Symbol"/>
        </w:rPr>
        <w:t></w:t>
      </w:r>
      <w:r w:rsidRPr="00D07405">
        <w:t>классифицировать и характеризовать основные положения законодательных актов,</w:t>
      </w:r>
    </w:p>
    <w:p w:rsidR="00D07405" w:rsidRPr="00D07405" w:rsidRDefault="00D07405" w:rsidP="00D07405">
      <w:pPr>
        <w:jc w:val="both"/>
      </w:pPr>
      <w:r w:rsidRPr="00D07405">
        <w:t>регламентирующих ответственность несовершеннолетних за правонарушения;</w:t>
      </w:r>
    </w:p>
    <w:p w:rsidR="00D07405" w:rsidRPr="00D07405" w:rsidRDefault="00D07405" w:rsidP="00D07405">
      <w:pPr>
        <w:jc w:val="both"/>
      </w:pPr>
      <w:r w:rsidRPr="00D07405">
        <w:rPr>
          <w:rFonts w:ascii="Symbol" w:hAnsi="Symbol" w:cs="Symbol"/>
        </w:rPr>
        <w:t></w:t>
      </w:r>
      <w:r w:rsidRPr="00D07405">
        <w:rPr>
          <w:rFonts w:ascii="Symbol" w:hAnsi="Symbol" w:cs="Symbol"/>
        </w:rPr>
        <w:t></w:t>
      </w:r>
      <w:r w:rsidRPr="00D07405">
        <w:t>классифицировать и характеризовать опасные ситуации в местах большого</w:t>
      </w:r>
    </w:p>
    <w:p w:rsidR="00D07405" w:rsidRPr="00D07405" w:rsidRDefault="00D07405" w:rsidP="00D07405">
      <w:pPr>
        <w:jc w:val="both"/>
      </w:pPr>
      <w:r w:rsidRPr="00D07405">
        <w:lastRenderedPageBreak/>
        <w:t>скопления людей;</w:t>
      </w:r>
    </w:p>
    <w:p w:rsidR="00D07405" w:rsidRPr="00D07405" w:rsidRDefault="00D07405" w:rsidP="00D07405">
      <w:pPr>
        <w:jc w:val="both"/>
      </w:pPr>
      <w:r w:rsidRPr="00D07405">
        <w:rPr>
          <w:rFonts w:ascii="Symbol" w:hAnsi="Symbol" w:cs="Symbol"/>
        </w:rPr>
        <w:t></w:t>
      </w:r>
      <w:r w:rsidRPr="00D07405">
        <w:rPr>
          <w:rFonts w:ascii="Symbol" w:hAnsi="Symbol" w:cs="Symbol"/>
        </w:rPr>
        <w:t></w:t>
      </w:r>
      <w:r w:rsidRPr="00D07405">
        <w:t>предвидеть причины возникновения возможных опасных ситуаций в местах</w:t>
      </w:r>
    </w:p>
    <w:p w:rsidR="00D07405" w:rsidRPr="00D07405" w:rsidRDefault="00D07405" w:rsidP="00D07405">
      <w:pPr>
        <w:jc w:val="both"/>
      </w:pPr>
      <w:r w:rsidRPr="00D07405">
        <w:t>большого скопления людей;</w:t>
      </w:r>
    </w:p>
    <w:p w:rsidR="00D07405" w:rsidRPr="00D07405" w:rsidRDefault="00D07405" w:rsidP="00D07405">
      <w:pPr>
        <w:jc w:val="both"/>
      </w:pPr>
      <w:r w:rsidRPr="00D07405">
        <w:rPr>
          <w:rFonts w:ascii="Symbol" w:hAnsi="Symbol" w:cs="Symbol"/>
        </w:rPr>
        <w:t></w:t>
      </w:r>
      <w:r w:rsidRPr="00D07405">
        <w:rPr>
          <w:rFonts w:ascii="Symbol" w:hAnsi="Symbol" w:cs="Symbol"/>
        </w:rPr>
        <w:t></w:t>
      </w:r>
      <w:r w:rsidRPr="00D07405">
        <w:t>адекватно оценивать ситуацию и безопасно действовать в местах массового</w:t>
      </w:r>
    </w:p>
    <w:p w:rsidR="00D07405" w:rsidRPr="00D07405" w:rsidRDefault="00D07405" w:rsidP="00D07405">
      <w:pPr>
        <w:jc w:val="both"/>
      </w:pPr>
      <w:r w:rsidRPr="00D07405">
        <w:t>скопления людей;</w:t>
      </w:r>
    </w:p>
    <w:p w:rsidR="00D07405" w:rsidRPr="00D07405" w:rsidRDefault="00D07405" w:rsidP="00D07405">
      <w:pPr>
        <w:jc w:val="both"/>
      </w:pPr>
      <w:r w:rsidRPr="00D07405">
        <w:rPr>
          <w:rFonts w:ascii="Symbol" w:hAnsi="Symbol" w:cs="Symbol"/>
        </w:rPr>
        <w:t></w:t>
      </w:r>
      <w:r w:rsidRPr="00D07405">
        <w:rPr>
          <w:rFonts w:ascii="Symbol" w:hAnsi="Symbol" w:cs="Symbol"/>
        </w:rPr>
        <w:t></w:t>
      </w:r>
      <w:r w:rsidRPr="00D07405">
        <w:t>оповещать (вызывать) экстренные службы при чрезвычайной ситуации;</w:t>
      </w:r>
    </w:p>
    <w:p w:rsidR="00D07405" w:rsidRPr="00D07405" w:rsidRDefault="00D07405" w:rsidP="00D07405">
      <w:pPr>
        <w:jc w:val="both"/>
      </w:pPr>
      <w:r w:rsidRPr="00D07405">
        <w:rPr>
          <w:rFonts w:ascii="Symbol" w:hAnsi="Symbol" w:cs="Symbol"/>
        </w:rPr>
        <w:t></w:t>
      </w:r>
      <w:r w:rsidRPr="00D07405">
        <w:rPr>
          <w:rFonts w:ascii="Symbol" w:hAnsi="Symbol" w:cs="Symbol"/>
        </w:rPr>
        <w:t></w:t>
      </w:r>
      <w:r w:rsidRPr="00D07405">
        <w:t>выявлять мероприятия и факторы, потенциально опасные для здоровья;</w:t>
      </w:r>
    </w:p>
    <w:p w:rsidR="00D07405" w:rsidRPr="00D07405" w:rsidRDefault="00D07405" w:rsidP="00D07405">
      <w:pPr>
        <w:jc w:val="both"/>
      </w:pPr>
      <w:r w:rsidRPr="00D07405">
        <w:rPr>
          <w:rFonts w:ascii="Symbol" w:hAnsi="Symbol" w:cs="Symbol"/>
        </w:rPr>
        <w:t></w:t>
      </w:r>
      <w:r w:rsidRPr="00D07405">
        <w:rPr>
          <w:rFonts w:ascii="Symbol" w:hAnsi="Symbol" w:cs="Symbol"/>
        </w:rPr>
        <w:t></w:t>
      </w:r>
      <w:r w:rsidRPr="00D07405">
        <w:t>безопасно использовать ресурсы интернета;</w:t>
      </w:r>
    </w:p>
    <w:p w:rsidR="00D07405" w:rsidRPr="00D07405" w:rsidRDefault="00D07405" w:rsidP="00D07405">
      <w:pPr>
        <w:jc w:val="both"/>
      </w:pPr>
      <w:r w:rsidRPr="00D07405">
        <w:rPr>
          <w:rFonts w:ascii="Symbol" w:hAnsi="Symbol" w:cs="Symbol"/>
        </w:rPr>
        <w:t></w:t>
      </w:r>
      <w:r w:rsidRPr="00D07405">
        <w:rPr>
          <w:rFonts w:ascii="Symbol" w:hAnsi="Symbol" w:cs="Symbol"/>
        </w:rPr>
        <w:t></w:t>
      </w:r>
      <w:r w:rsidRPr="00D07405">
        <w:t>анализировать состояние своего здоровья;</w:t>
      </w:r>
    </w:p>
    <w:p w:rsidR="00D07405" w:rsidRPr="00D07405" w:rsidRDefault="00D07405" w:rsidP="00D07405">
      <w:pPr>
        <w:jc w:val="both"/>
      </w:pPr>
      <w:r w:rsidRPr="00D07405">
        <w:rPr>
          <w:rFonts w:ascii="Symbol" w:hAnsi="Symbol" w:cs="Symbol"/>
        </w:rPr>
        <w:t></w:t>
      </w:r>
      <w:r w:rsidRPr="00D07405">
        <w:rPr>
          <w:rFonts w:ascii="Symbol" w:hAnsi="Symbol" w:cs="Symbol"/>
        </w:rPr>
        <w:t></w:t>
      </w:r>
      <w:r w:rsidRPr="00D07405">
        <w:t>определять состояния оказания неотложной помощи;</w:t>
      </w:r>
    </w:p>
    <w:p w:rsidR="00D07405" w:rsidRPr="00D07405" w:rsidRDefault="00D07405" w:rsidP="00D07405">
      <w:pPr>
        <w:jc w:val="both"/>
      </w:pPr>
      <w:r w:rsidRPr="00D07405">
        <w:rPr>
          <w:rFonts w:ascii="Symbol" w:hAnsi="Symbol" w:cs="Symbol"/>
        </w:rPr>
        <w:t></w:t>
      </w:r>
      <w:r w:rsidRPr="00D07405">
        <w:rPr>
          <w:rFonts w:ascii="Symbol" w:hAnsi="Symbol" w:cs="Symbol"/>
        </w:rPr>
        <w:t></w:t>
      </w:r>
      <w:r w:rsidRPr="00D07405">
        <w:t>использовать алгоритм действий по оказанию первой помощи;</w:t>
      </w:r>
    </w:p>
    <w:p w:rsidR="00D07405" w:rsidRPr="00D07405" w:rsidRDefault="00D07405" w:rsidP="00D07405">
      <w:pPr>
        <w:jc w:val="both"/>
      </w:pPr>
      <w:r w:rsidRPr="00D07405">
        <w:rPr>
          <w:rFonts w:ascii="Symbol" w:hAnsi="Symbol" w:cs="Symbol"/>
        </w:rPr>
        <w:t></w:t>
      </w:r>
      <w:r w:rsidRPr="00D07405">
        <w:rPr>
          <w:rFonts w:ascii="Symbol" w:hAnsi="Symbol" w:cs="Symbol"/>
        </w:rPr>
        <w:t></w:t>
      </w:r>
      <w:r w:rsidRPr="00D07405">
        <w:t>классифицировать средства оказания первой помощи;</w:t>
      </w:r>
    </w:p>
    <w:p w:rsidR="00D07405" w:rsidRPr="00D07405" w:rsidRDefault="00D07405" w:rsidP="00D07405">
      <w:pPr>
        <w:jc w:val="both"/>
      </w:pPr>
      <w:r w:rsidRPr="00D07405">
        <w:rPr>
          <w:rFonts w:ascii="Symbol" w:hAnsi="Symbol" w:cs="Symbol"/>
        </w:rPr>
        <w:t></w:t>
      </w:r>
      <w:r w:rsidRPr="00D07405">
        <w:rPr>
          <w:rFonts w:ascii="Symbol" w:hAnsi="Symbol" w:cs="Symbol"/>
        </w:rPr>
        <w:t></w:t>
      </w:r>
      <w:r w:rsidRPr="00D07405">
        <w:t>оказывать первую помощь при наружном и внутреннем кровотечении;</w:t>
      </w:r>
    </w:p>
    <w:p w:rsidR="00D07405" w:rsidRPr="00D07405" w:rsidRDefault="00D07405" w:rsidP="00D07405">
      <w:pPr>
        <w:jc w:val="both"/>
      </w:pPr>
      <w:r w:rsidRPr="00D07405">
        <w:rPr>
          <w:rFonts w:ascii="Symbol" w:hAnsi="Symbol" w:cs="Symbol"/>
        </w:rPr>
        <w:t></w:t>
      </w:r>
      <w:r w:rsidRPr="00D07405">
        <w:rPr>
          <w:rFonts w:ascii="Symbol" w:hAnsi="Symbol" w:cs="Symbol"/>
        </w:rPr>
        <w:t></w:t>
      </w:r>
      <w:r w:rsidRPr="00D07405">
        <w:t>извлекать инородное тело из верхних дыхательных путей;</w:t>
      </w:r>
    </w:p>
    <w:p w:rsidR="00D07405" w:rsidRPr="00D07405" w:rsidRDefault="00D07405" w:rsidP="00D07405">
      <w:pPr>
        <w:jc w:val="both"/>
      </w:pPr>
      <w:r w:rsidRPr="00D07405">
        <w:rPr>
          <w:rFonts w:ascii="Symbol" w:hAnsi="Symbol" w:cs="Symbol"/>
        </w:rPr>
        <w:t></w:t>
      </w:r>
      <w:r w:rsidRPr="00D07405">
        <w:rPr>
          <w:rFonts w:ascii="Symbol" w:hAnsi="Symbol" w:cs="Symbol"/>
        </w:rPr>
        <w:t></w:t>
      </w:r>
      <w:r w:rsidRPr="00D07405">
        <w:t>оказывать первую помощь при ушибах;</w:t>
      </w:r>
    </w:p>
    <w:p w:rsidR="00D07405" w:rsidRPr="00D07405" w:rsidRDefault="00D07405" w:rsidP="00D07405">
      <w:pPr>
        <w:jc w:val="both"/>
      </w:pPr>
      <w:r w:rsidRPr="00D07405">
        <w:rPr>
          <w:rFonts w:ascii="Symbol" w:hAnsi="Symbol" w:cs="Symbol"/>
        </w:rPr>
        <w:t></w:t>
      </w:r>
      <w:r w:rsidRPr="00D07405">
        <w:rPr>
          <w:rFonts w:ascii="Symbol" w:hAnsi="Symbol" w:cs="Symbol"/>
        </w:rPr>
        <w:t></w:t>
      </w:r>
      <w:r w:rsidRPr="00D07405">
        <w:t>оказывать первую помощь при растяжениях;</w:t>
      </w:r>
    </w:p>
    <w:p w:rsidR="00D07405" w:rsidRPr="00D07405" w:rsidRDefault="00D07405" w:rsidP="00D07405">
      <w:pPr>
        <w:jc w:val="both"/>
      </w:pPr>
      <w:r w:rsidRPr="00D07405">
        <w:rPr>
          <w:rFonts w:ascii="Symbol" w:hAnsi="Symbol" w:cs="Symbol"/>
        </w:rPr>
        <w:t></w:t>
      </w:r>
      <w:r w:rsidRPr="00D07405">
        <w:rPr>
          <w:rFonts w:ascii="Symbol" w:hAnsi="Symbol" w:cs="Symbol"/>
        </w:rPr>
        <w:t></w:t>
      </w:r>
      <w:r w:rsidRPr="00D07405">
        <w:t>оказывать первую помощь при вывихах;</w:t>
      </w:r>
    </w:p>
    <w:p w:rsidR="00D07405" w:rsidRPr="00D07405" w:rsidRDefault="00D07405" w:rsidP="00D07405">
      <w:pPr>
        <w:jc w:val="both"/>
      </w:pPr>
      <w:r w:rsidRPr="00D07405">
        <w:rPr>
          <w:rFonts w:ascii="Symbol" w:hAnsi="Symbol" w:cs="Symbol"/>
        </w:rPr>
        <w:t></w:t>
      </w:r>
      <w:r w:rsidRPr="00D07405">
        <w:rPr>
          <w:rFonts w:ascii="Symbol" w:hAnsi="Symbol" w:cs="Symbol"/>
        </w:rPr>
        <w:t></w:t>
      </w:r>
      <w:r w:rsidRPr="00D07405">
        <w:t>оказывать первую помощь при переломах;</w:t>
      </w:r>
    </w:p>
    <w:p w:rsidR="00D07405" w:rsidRPr="00D07405" w:rsidRDefault="00D07405" w:rsidP="00D07405">
      <w:pPr>
        <w:jc w:val="both"/>
      </w:pPr>
      <w:r w:rsidRPr="00D07405">
        <w:rPr>
          <w:rFonts w:ascii="Symbol" w:hAnsi="Symbol" w:cs="Symbol"/>
        </w:rPr>
        <w:t></w:t>
      </w:r>
      <w:r w:rsidRPr="00D07405">
        <w:rPr>
          <w:rFonts w:ascii="Symbol" w:hAnsi="Symbol" w:cs="Symbol"/>
        </w:rPr>
        <w:t></w:t>
      </w:r>
      <w:r w:rsidRPr="00D07405">
        <w:t>оказывать первую помощь при ожогах;</w:t>
      </w:r>
    </w:p>
    <w:p w:rsidR="00D07405" w:rsidRPr="00D07405" w:rsidRDefault="00D07405" w:rsidP="00D07405">
      <w:pPr>
        <w:jc w:val="both"/>
      </w:pPr>
      <w:r w:rsidRPr="00D07405">
        <w:rPr>
          <w:rFonts w:ascii="Symbol" w:hAnsi="Symbol" w:cs="Symbol"/>
        </w:rPr>
        <w:t></w:t>
      </w:r>
      <w:r w:rsidRPr="00D07405">
        <w:rPr>
          <w:rFonts w:ascii="Symbol" w:hAnsi="Symbol" w:cs="Symbol"/>
        </w:rPr>
        <w:t></w:t>
      </w:r>
      <w:r w:rsidRPr="00D07405">
        <w:t>оказывать первую помощь при отморожениях и общем переохлаждении;</w:t>
      </w:r>
    </w:p>
    <w:p w:rsidR="00D07405" w:rsidRPr="00D07405" w:rsidRDefault="00D07405" w:rsidP="00D07405">
      <w:pPr>
        <w:jc w:val="both"/>
      </w:pPr>
      <w:r w:rsidRPr="00D07405">
        <w:rPr>
          <w:rFonts w:ascii="Symbol" w:hAnsi="Symbol" w:cs="Symbol"/>
        </w:rPr>
        <w:t></w:t>
      </w:r>
      <w:r w:rsidRPr="00D07405">
        <w:rPr>
          <w:rFonts w:ascii="Symbol" w:hAnsi="Symbol" w:cs="Symbol"/>
        </w:rPr>
        <w:t></w:t>
      </w:r>
      <w:r w:rsidRPr="00D07405">
        <w:t>оказывать первую помощь при отравлениях;</w:t>
      </w:r>
    </w:p>
    <w:p w:rsidR="00D07405" w:rsidRPr="00D07405" w:rsidRDefault="00D07405" w:rsidP="00D07405">
      <w:pPr>
        <w:jc w:val="both"/>
      </w:pPr>
      <w:r w:rsidRPr="00D07405">
        <w:rPr>
          <w:rFonts w:ascii="Symbol" w:hAnsi="Symbol" w:cs="Symbol"/>
        </w:rPr>
        <w:t></w:t>
      </w:r>
      <w:r w:rsidRPr="00D07405">
        <w:rPr>
          <w:rFonts w:ascii="Symbol" w:hAnsi="Symbol" w:cs="Symbol"/>
        </w:rPr>
        <w:t></w:t>
      </w:r>
      <w:r w:rsidRPr="00D07405">
        <w:t>оказывать первую помощь при тепловом (солнечном) ударе;</w:t>
      </w:r>
    </w:p>
    <w:p w:rsidR="00D07405" w:rsidRPr="00D07405" w:rsidRDefault="00D07405" w:rsidP="00D07405">
      <w:pPr>
        <w:jc w:val="both"/>
        <w:rPr>
          <w:rFonts w:ascii="Symbol" w:hAnsi="Symbol" w:cs="Symbol"/>
          <w:sz w:val="20"/>
          <w:szCs w:val="20"/>
        </w:rPr>
      </w:pPr>
      <w:r w:rsidRPr="00D07405">
        <w:rPr>
          <w:rFonts w:ascii="Symbol" w:hAnsi="Symbol" w:cs="Symbol"/>
        </w:rPr>
        <w:t></w:t>
      </w:r>
      <w:r w:rsidRPr="00D07405">
        <w:rPr>
          <w:rFonts w:ascii="Symbol" w:hAnsi="Symbol" w:cs="Symbol"/>
        </w:rPr>
        <w:t></w:t>
      </w:r>
      <w:r w:rsidRPr="00D07405">
        <w:t>оказывать первую помощь при укусе насекомых и змей.</w:t>
      </w:r>
    </w:p>
    <w:p w:rsidR="00D07405" w:rsidRPr="00D07405" w:rsidRDefault="00D07405" w:rsidP="00D07405">
      <w:pPr>
        <w:rPr>
          <w:b/>
          <w:bCs/>
        </w:rPr>
      </w:pPr>
      <w:r w:rsidRPr="00D07405">
        <w:rPr>
          <w:b/>
          <w:bCs/>
        </w:rPr>
        <w:t>Выпускник получит возможность научиться:</w:t>
      </w:r>
    </w:p>
    <w:p w:rsidR="00D07405" w:rsidRPr="00D07405" w:rsidRDefault="00D07405" w:rsidP="00D07405">
      <w:pPr>
        <w:jc w:val="both"/>
        <w:rPr>
          <w:i/>
          <w:iCs/>
        </w:rPr>
      </w:pPr>
      <w:r w:rsidRPr="00D07405">
        <w:rPr>
          <w:rFonts w:ascii="Symbol" w:hAnsi="Symbol" w:cs="Symbol"/>
        </w:rPr>
        <w:t></w:t>
      </w:r>
      <w:r w:rsidRPr="00D07405">
        <w:t xml:space="preserve"> </w:t>
      </w:r>
      <w:r w:rsidRPr="00D07405">
        <w:rPr>
          <w:i/>
          <w:iCs/>
        </w:rPr>
        <w:t>классифицировать и характеризовать причины и последствия опасных ситуаций в туристических поездках;</w:t>
      </w:r>
    </w:p>
    <w:p w:rsidR="00D07405" w:rsidRPr="00D07405" w:rsidRDefault="00D07405" w:rsidP="00D07405">
      <w:pPr>
        <w:jc w:val="both"/>
        <w:rPr>
          <w:i/>
          <w:iCs/>
        </w:rPr>
      </w:pPr>
      <w:r w:rsidRPr="00D07405">
        <w:rPr>
          <w:rFonts w:ascii="Symbol" w:hAnsi="Symbol" w:cs="Symbol"/>
        </w:rPr>
        <w:t></w:t>
      </w:r>
      <w:r w:rsidRPr="00D07405">
        <w:t xml:space="preserve"> </w:t>
      </w:r>
      <w:r w:rsidRPr="00D07405">
        <w:rPr>
          <w:i/>
          <w:iCs/>
        </w:rPr>
        <w:t>готовиться к туристическим поездкам;</w:t>
      </w:r>
    </w:p>
    <w:p w:rsidR="00D07405" w:rsidRPr="00D07405" w:rsidRDefault="00D07405" w:rsidP="00D07405">
      <w:pPr>
        <w:jc w:val="both"/>
        <w:rPr>
          <w:i/>
          <w:iCs/>
        </w:rPr>
      </w:pPr>
      <w:r w:rsidRPr="00D07405">
        <w:rPr>
          <w:rFonts w:ascii="Symbol" w:hAnsi="Symbol" w:cs="Symbol"/>
        </w:rPr>
        <w:t></w:t>
      </w:r>
      <w:r w:rsidRPr="00D07405">
        <w:t xml:space="preserve"> </w:t>
      </w:r>
      <w:r w:rsidRPr="00D07405">
        <w:rPr>
          <w:i/>
          <w:iCs/>
        </w:rPr>
        <w:t>адекватно оценивать ситуацию и безопасно вести в туристических поездках;</w:t>
      </w:r>
    </w:p>
    <w:p w:rsidR="00D07405" w:rsidRPr="00D07405" w:rsidRDefault="00D07405" w:rsidP="00D07405">
      <w:pPr>
        <w:jc w:val="both"/>
        <w:rPr>
          <w:i/>
          <w:iCs/>
        </w:rPr>
      </w:pPr>
      <w:r w:rsidRPr="00D07405">
        <w:rPr>
          <w:rFonts w:ascii="Symbol" w:hAnsi="Symbol" w:cs="Symbol"/>
        </w:rPr>
        <w:t></w:t>
      </w:r>
      <w:r w:rsidRPr="00D07405">
        <w:t xml:space="preserve"> </w:t>
      </w:r>
      <w:r w:rsidRPr="00D07405">
        <w:rPr>
          <w:i/>
          <w:iCs/>
        </w:rPr>
        <w:t>анализировать последствия возможных опасных ситуаций в местах большого скопления людей;</w:t>
      </w:r>
    </w:p>
    <w:p w:rsidR="00D07405" w:rsidRPr="00D07405" w:rsidRDefault="00D07405" w:rsidP="00D07405">
      <w:pPr>
        <w:jc w:val="both"/>
        <w:rPr>
          <w:i/>
          <w:iCs/>
        </w:rPr>
      </w:pPr>
      <w:r w:rsidRPr="00D07405">
        <w:rPr>
          <w:rFonts w:ascii="Symbol" w:hAnsi="Symbol" w:cs="Symbol"/>
        </w:rPr>
        <w:t></w:t>
      </w:r>
      <w:r w:rsidRPr="00D07405">
        <w:t xml:space="preserve"> </w:t>
      </w:r>
      <w:r w:rsidRPr="00D07405">
        <w:rPr>
          <w:i/>
          <w:iCs/>
        </w:rPr>
        <w:t>анализировать последствия возможных опасных ситуаций криминогенного характера;</w:t>
      </w:r>
    </w:p>
    <w:p w:rsidR="00D07405" w:rsidRPr="00D07405" w:rsidRDefault="00D07405" w:rsidP="00D07405">
      <w:pPr>
        <w:jc w:val="both"/>
        <w:rPr>
          <w:i/>
          <w:iCs/>
        </w:rPr>
      </w:pPr>
      <w:r w:rsidRPr="00D07405">
        <w:rPr>
          <w:rFonts w:ascii="Symbol" w:hAnsi="Symbol" w:cs="Symbol"/>
        </w:rPr>
        <w:t></w:t>
      </w:r>
      <w:r w:rsidRPr="00D07405">
        <w:t xml:space="preserve"> </w:t>
      </w:r>
      <w:r w:rsidRPr="00D07405">
        <w:rPr>
          <w:i/>
          <w:iCs/>
        </w:rPr>
        <w:t>безопасно вести и применять права покупателя;</w:t>
      </w:r>
    </w:p>
    <w:p w:rsidR="00D07405" w:rsidRPr="00D07405" w:rsidRDefault="00D07405" w:rsidP="00D07405">
      <w:pPr>
        <w:jc w:val="both"/>
        <w:rPr>
          <w:i/>
          <w:iCs/>
        </w:rPr>
      </w:pPr>
      <w:r w:rsidRPr="00D07405">
        <w:rPr>
          <w:rFonts w:ascii="Symbol" w:hAnsi="Symbol" w:cs="Symbol"/>
        </w:rPr>
        <w:t></w:t>
      </w:r>
      <w:r w:rsidRPr="00D07405">
        <w:t xml:space="preserve"> </w:t>
      </w:r>
      <w:r w:rsidRPr="00D07405">
        <w:rPr>
          <w:i/>
          <w:iCs/>
        </w:rPr>
        <w:t>анализировать последствия проявления терроризма, экстремизма, наркотизма;</w:t>
      </w:r>
    </w:p>
    <w:p w:rsidR="00D07405" w:rsidRPr="00D07405" w:rsidRDefault="00D07405" w:rsidP="00D07405">
      <w:pPr>
        <w:jc w:val="both"/>
        <w:rPr>
          <w:i/>
          <w:iCs/>
        </w:rPr>
      </w:pPr>
      <w:r w:rsidRPr="00D07405">
        <w:rPr>
          <w:rFonts w:ascii="Symbol" w:hAnsi="Symbol" w:cs="Symbol"/>
        </w:rPr>
        <w:t></w:t>
      </w:r>
      <w:r w:rsidRPr="00D07405">
        <w:t xml:space="preserve"> </w:t>
      </w:r>
      <w:r w:rsidRPr="00D07405">
        <w:rPr>
          <w:i/>
          <w:iCs/>
        </w:rPr>
        <w:t>предвидеть пути и средства возможного вовлечения в террористическую, экстремистскую и наркотическую деятельность; анализировать влияние вредных привычек и факторов и на состояние своего здоровья;</w:t>
      </w:r>
    </w:p>
    <w:p w:rsidR="00D07405" w:rsidRPr="00D07405" w:rsidRDefault="00D07405" w:rsidP="00D07405">
      <w:pPr>
        <w:jc w:val="both"/>
        <w:rPr>
          <w:i/>
          <w:iCs/>
        </w:rPr>
      </w:pPr>
      <w:r w:rsidRPr="00D07405">
        <w:rPr>
          <w:rFonts w:ascii="Symbol" w:hAnsi="Symbol" w:cs="Symbol"/>
        </w:rPr>
        <w:t></w:t>
      </w:r>
      <w:r w:rsidRPr="00D07405">
        <w:t xml:space="preserve"> </w:t>
      </w:r>
      <w:r w:rsidRPr="00D07405">
        <w:rPr>
          <w:i/>
          <w:iCs/>
        </w:rPr>
        <w:t>характеризовать роль семьи в жизни личности и общества и ее влияние на здоровье человека;</w:t>
      </w:r>
    </w:p>
    <w:p w:rsidR="00D07405" w:rsidRPr="00D07405" w:rsidRDefault="00D07405" w:rsidP="00D07405">
      <w:pPr>
        <w:jc w:val="both"/>
        <w:rPr>
          <w:i/>
          <w:iCs/>
        </w:rPr>
      </w:pPr>
      <w:r w:rsidRPr="00D07405">
        <w:rPr>
          <w:rFonts w:ascii="Symbol" w:hAnsi="Symbol" w:cs="Symbol"/>
        </w:rPr>
        <w:lastRenderedPageBreak/>
        <w:t></w:t>
      </w:r>
      <w:r w:rsidRPr="00D07405">
        <w:t xml:space="preserve"> </w:t>
      </w:r>
      <w:r w:rsidRPr="00D07405">
        <w:rPr>
          <w:i/>
          <w:iCs/>
        </w:rPr>
        <w:t>классифицировать и характеризовать основные положения законодательных актов, регулирующих права и обязанности супругов, и защищающих права ребенка;</w:t>
      </w:r>
    </w:p>
    <w:p w:rsidR="00D07405" w:rsidRPr="00D07405" w:rsidRDefault="00D07405" w:rsidP="00D07405">
      <w:pPr>
        <w:jc w:val="both"/>
        <w:rPr>
          <w:i/>
          <w:iCs/>
        </w:rPr>
      </w:pPr>
      <w:r w:rsidRPr="00D07405">
        <w:rPr>
          <w:rFonts w:ascii="Symbol" w:hAnsi="Symbol" w:cs="Symbol"/>
        </w:rPr>
        <w:t></w:t>
      </w:r>
      <w:r w:rsidRPr="00D07405">
        <w:t xml:space="preserve"> </w:t>
      </w:r>
      <w:r w:rsidRPr="00D07405">
        <w:rPr>
          <w:i/>
          <w:iCs/>
        </w:rPr>
        <w:t>владеть основами самоконтроля, самооценки, принятия решений и осуществления осознанного выбора в учебной и познавательной деятельности при формировании современной культуры безопасности жизнедеятельности;</w:t>
      </w:r>
    </w:p>
    <w:p w:rsidR="00D07405" w:rsidRPr="00D07405" w:rsidRDefault="00D07405" w:rsidP="00D07405">
      <w:pPr>
        <w:jc w:val="both"/>
        <w:rPr>
          <w:i/>
          <w:iCs/>
        </w:rPr>
      </w:pPr>
      <w:r w:rsidRPr="00D07405">
        <w:rPr>
          <w:rFonts w:ascii="Symbol" w:hAnsi="Symbol" w:cs="Symbol"/>
        </w:rPr>
        <w:t></w:t>
      </w:r>
      <w:r w:rsidRPr="00D07405">
        <w:t xml:space="preserve"> </w:t>
      </w:r>
      <w:r w:rsidRPr="00D07405">
        <w:rPr>
          <w:i/>
          <w:iCs/>
        </w:rPr>
        <w:t>классифицировать основные правовые аспекты оказания первой помощи;</w:t>
      </w:r>
    </w:p>
    <w:p w:rsidR="00D07405" w:rsidRPr="00D07405" w:rsidRDefault="00D07405" w:rsidP="00D07405">
      <w:pPr>
        <w:jc w:val="both"/>
        <w:rPr>
          <w:i/>
          <w:iCs/>
        </w:rPr>
      </w:pPr>
      <w:r w:rsidRPr="00D07405">
        <w:rPr>
          <w:rFonts w:ascii="Symbol" w:hAnsi="Symbol" w:cs="Symbol"/>
        </w:rPr>
        <w:t></w:t>
      </w:r>
      <w:r w:rsidRPr="00D07405">
        <w:t xml:space="preserve"> </w:t>
      </w:r>
      <w:r w:rsidRPr="00D07405">
        <w:rPr>
          <w:i/>
          <w:iCs/>
        </w:rPr>
        <w:t>оказывать первую помощь при не инфекционных заболеваниях;</w:t>
      </w:r>
    </w:p>
    <w:p w:rsidR="00D07405" w:rsidRPr="00D07405" w:rsidRDefault="00D07405" w:rsidP="00D07405">
      <w:pPr>
        <w:jc w:val="both"/>
        <w:rPr>
          <w:i/>
          <w:iCs/>
        </w:rPr>
      </w:pPr>
      <w:r w:rsidRPr="00D07405">
        <w:rPr>
          <w:rFonts w:ascii="Symbol" w:hAnsi="Symbol" w:cs="Symbol"/>
        </w:rPr>
        <w:t></w:t>
      </w:r>
      <w:r w:rsidRPr="00D07405">
        <w:t xml:space="preserve"> </w:t>
      </w:r>
      <w:r w:rsidRPr="00D07405">
        <w:rPr>
          <w:i/>
          <w:iCs/>
        </w:rPr>
        <w:t>оказывать первую помощь при инфекционных заболеваниях;</w:t>
      </w:r>
    </w:p>
    <w:p w:rsidR="00D07405" w:rsidRPr="00D07405" w:rsidRDefault="00D07405" w:rsidP="00D07405">
      <w:pPr>
        <w:jc w:val="both"/>
        <w:rPr>
          <w:i/>
          <w:iCs/>
        </w:rPr>
      </w:pPr>
      <w:r w:rsidRPr="00D07405">
        <w:rPr>
          <w:rFonts w:ascii="Symbol" w:hAnsi="Symbol" w:cs="Symbol"/>
        </w:rPr>
        <w:t></w:t>
      </w:r>
      <w:r w:rsidRPr="00D07405">
        <w:t xml:space="preserve"> </w:t>
      </w:r>
      <w:r w:rsidRPr="00D07405">
        <w:rPr>
          <w:i/>
          <w:iCs/>
        </w:rPr>
        <w:t>оказывать первую помощь при остановке сердечной деятельности;</w:t>
      </w:r>
    </w:p>
    <w:p w:rsidR="00D07405" w:rsidRPr="00D07405" w:rsidRDefault="00D07405" w:rsidP="00D07405">
      <w:pPr>
        <w:jc w:val="both"/>
        <w:rPr>
          <w:i/>
          <w:iCs/>
        </w:rPr>
      </w:pPr>
      <w:r w:rsidRPr="00D07405">
        <w:rPr>
          <w:rFonts w:ascii="Symbol" w:hAnsi="Symbol" w:cs="Symbol"/>
        </w:rPr>
        <w:t></w:t>
      </w:r>
      <w:r w:rsidRPr="00D07405">
        <w:t xml:space="preserve"> </w:t>
      </w:r>
      <w:r w:rsidRPr="00D07405">
        <w:rPr>
          <w:i/>
          <w:iCs/>
        </w:rPr>
        <w:t>оказывать первую помощь при коме;</w:t>
      </w:r>
    </w:p>
    <w:p w:rsidR="00D07405" w:rsidRPr="00D07405" w:rsidRDefault="00D07405" w:rsidP="00D07405">
      <w:pPr>
        <w:jc w:val="both"/>
        <w:rPr>
          <w:i/>
          <w:iCs/>
        </w:rPr>
      </w:pPr>
      <w:r w:rsidRPr="00D07405">
        <w:rPr>
          <w:rFonts w:ascii="Symbol" w:hAnsi="Symbol" w:cs="Symbol"/>
        </w:rPr>
        <w:t></w:t>
      </w:r>
      <w:r w:rsidRPr="00D07405">
        <w:t xml:space="preserve"> </w:t>
      </w:r>
      <w:r w:rsidRPr="00D07405">
        <w:rPr>
          <w:i/>
          <w:iCs/>
        </w:rPr>
        <w:t>оказывать первую помощь при поражении электрическим током;</w:t>
      </w:r>
    </w:p>
    <w:p w:rsidR="00D07405" w:rsidRPr="00D07405" w:rsidRDefault="00D07405" w:rsidP="00D07405">
      <w:pPr>
        <w:jc w:val="both"/>
        <w:rPr>
          <w:i/>
          <w:iCs/>
        </w:rPr>
      </w:pPr>
      <w:r w:rsidRPr="00D07405">
        <w:rPr>
          <w:rFonts w:ascii="Symbol" w:hAnsi="Symbol" w:cs="Symbol"/>
        </w:rPr>
        <w:t></w:t>
      </w:r>
      <w:r w:rsidRPr="00D07405">
        <w:t xml:space="preserve"> </w:t>
      </w:r>
      <w:r w:rsidRPr="00D07405">
        <w:rPr>
          <w:i/>
          <w:iCs/>
        </w:rPr>
        <w:t>использовать для решения коммуникативных задач в области безопасности жизнедеятельности различные источники информации, включая Интернет-ресурсы и другие базы данных;</w:t>
      </w:r>
    </w:p>
    <w:p w:rsidR="00D07405" w:rsidRPr="00D07405" w:rsidRDefault="00D07405" w:rsidP="00D07405">
      <w:pPr>
        <w:jc w:val="both"/>
        <w:rPr>
          <w:i/>
          <w:iCs/>
        </w:rPr>
      </w:pPr>
      <w:r w:rsidRPr="00D07405">
        <w:rPr>
          <w:rFonts w:ascii="Symbol" w:hAnsi="Symbol" w:cs="Symbol"/>
        </w:rPr>
        <w:t></w:t>
      </w:r>
      <w:r w:rsidRPr="00D07405">
        <w:t xml:space="preserve"> </w:t>
      </w:r>
      <w:r w:rsidRPr="00D07405">
        <w:rPr>
          <w:i/>
          <w:iCs/>
        </w:rPr>
        <w:t>усваивать приемы действий в различных опасных и чрезвычайных ситуациях;</w:t>
      </w:r>
    </w:p>
    <w:p w:rsidR="00D07405" w:rsidRPr="00D07405" w:rsidRDefault="00D07405" w:rsidP="00D07405">
      <w:pPr>
        <w:jc w:val="both"/>
        <w:rPr>
          <w:i/>
          <w:iCs/>
        </w:rPr>
      </w:pPr>
      <w:r w:rsidRPr="00D07405">
        <w:rPr>
          <w:rFonts w:ascii="Symbol" w:hAnsi="Symbol" w:cs="Symbol"/>
        </w:rPr>
        <w:t></w:t>
      </w:r>
      <w:r w:rsidRPr="00D07405">
        <w:t xml:space="preserve"> </w:t>
      </w:r>
      <w:r w:rsidRPr="00D07405">
        <w:rPr>
          <w:i/>
          <w:iCs/>
        </w:rPr>
        <w:t>исследовать различные ситуации в повседневной жизнедеятельности, опасные и чрезвычайные ситуации, выдвигать предположения и проводить несложные эксперименты для доказательства предположений обеспечения личной безопасности;</w:t>
      </w:r>
    </w:p>
    <w:p w:rsidR="00D07405" w:rsidRPr="00D07405" w:rsidRDefault="00D07405" w:rsidP="00D07405">
      <w:pPr>
        <w:jc w:val="both"/>
        <w:rPr>
          <w:i/>
          <w:iCs/>
        </w:rPr>
      </w:pPr>
      <w:r w:rsidRPr="00D07405">
        <w:rPr>
          <w:rFonts w:ascii="Symbol" w:hAnsi="Symbol" w:cs="Symbol"/>
        </w:rPr>
        <w:t></w:t>
      </w:r>
      <w:r w:rsidRPr="00D07405">
        <w:t xml:space="preserve"> </w:t>
      </w:r>
      <w:r w:rsidRPr="00D07405">
        <w:rPr>
          <w:i/>
          <w:iCs/>
        </w:rPr>
        <w:t>творчески решать моделируемые ситуации и практические задачи в области безопасности жизнедеятельности.</w:t>
      </w:r>
    </w:p>
    <w:p w:rsidR="00B83C9A" w:rsidRDefault="00B83C9A" w:rsidP="00CB30BA">
      <w:pPr>
        <w:keepNext/>
        <w:suppressAutoHyphens/>
        <w:spacing w:after="60"/>
        <w:jc w:val="center"/>
        <w:textAlignment w:val="baseline"/>
        <w:outlineLvl w:val="0"/>
        <w:rPr>
          <w:b/>
          <w:bCs/>
          <w:kern w:val="3"/>
          <w:lang w:eastAsia="zh-CN"/>
        </w:rPr>
      </w:pPr>
    </w:p>
    <w:p w:rsidR="002A625D" w:rsidRPr="002A625D" w:rsidRDefault="002A625D" w:rsidP="002A625D">
      <w:pPr>
        <w:jc w:val="center"/>
        <w:rPr>
          <w:b/>
          <w:spacing w:val="-7"/>
        </w:rPr>
      </w:pPr>
      <w:r w:rsidRPr="002A625D">
        <w:rPr>
          <w:b/>
          <w:spacing w:val="-7"/>
        </w:rPr>
        <w:t>Содержание учебного предмета</w:t>
      </w:r>
    </w:p>
    <w:p w:rsidR="002A625D" w:rsidRPr="002A625D" w:rsidRDefault="002A625D" w:rsidP="002A625D">
      <w:pPr>
        <w:jc w:val="center"/>
        <w:rPr>
          <w:i/>
          <w:iCs/>
        </w:rPr>
      </w:pPr>
    </w:p>
    <w:p w:rsidR="002A625D" w:rsidRPr="002A625D" w:rsidRDefault="002A625D" w:rsidP="002A625D">
      <w:pPr>
        <w:autoSpaceDE/>
        <w:autoSpaceDN/>
        <w:adjustRightInd/>
        <w:ind w:firstLine="708"/>
        <w:jc w:val="both"/>
        <w:rPr>
          <w:b/>
          <w:bCs/>
        </w:rPr>
      </w:pPr>
      <w:r w:rsidRPr="002A625D">
        <w:rPr>
          <w:b/>
          <w:bCs/>
        </w:rPr>
        <w:t>Основы безопасности личности, общества и государства</w:t>
      </w:r>
    </w:p>
    <w:p w:rsidR="002A625D" w:rsidRPr="002A625D" w:rsidRDefault="002A625D" w:rsidP="002A625D">
      <w:pPr>
        <w:autoSpaceDE/>
        <w:autoSpaceDN/>
        <w:adjustRightInd/>
        <w:ind w:firstLine="708"/>
        <w:jc w:val="both"/>
        <w:rPr>
          <w:i/>
          <w:lang w:eastAsia="en-US"/>
        </w:rPr>
      </w:pPr>
      <w:r w:rsidRPr="002A625D">
        <w:t xml:space="preserve"> </w:t>
      </w:r>
      <w:r w:rsidRPr="002A625D">
        <w:rPr>
          <w:b/>
          <w:bCs/>
        </w:rPr>
        <w:t>Основы комплексной безопасности – 9 ч</w:t>
      </w:r>
    </w:p>
    <w:p w:rsidR="002A625D" w:rsidRPr="002A625D" w:rsidRDefault="002A625D" w:rsidP="002A625D">
      <w:pPr>
        <w:ind w:firstLine="708"/>
        <w:jc w:val="both"/>
        <w:rPr>
          <w:i/>
          <w:iCs/>
        </w:rPr>
      </w:pPr>
      <w:r w:rsidRPr="002A625D">
        <w:t xml:space="preserve">Человек и окружающая среда. Бытовые приборы контроля качества окружающей среды и продуктов питания. Основные правила пользования бытовыми приборами и инструментами, средствами бытовой химии, персональными компьютерами и др. Правила безопасности в туристических походах </w:t>
      </w:r>
      <w:r w:rsidRPr="002A625D">
        <w:rPr>
          <w:i/>
          <w:iCs/>
        </w:rPr>
        <w:t xml:space="preserve">и поездках. </w:t>
      </w:r>
      <w:r w:rsidRPr="002A625D">
        <w:t>Правила поведения в автономных условиях.</w:t>
      </w:r>
      <w:r w:rsidRPr="002A625D">
        <w:rPr>
          <w:i/>
          <w:iCs/>
        </w:rPr>
        <w:t xml:space="preserve"> </w:t>
      </w:r>
      <w:r w:rsidRPr="002A625D">
        <w:t xml:space="preserve">Сигналы бедствия, способы их подачи и ответы на них. Правила безопасности в ситуациях криминогенного характера (квартира, улица, подъезд, лифт, карманная кража, мошенничество, </w:t>
      </w:r>
      <w:r w:rsidRPr="002A625D">
        <w:rPr>
          <w:i/>
          <w:iCs/>
        </w:rPr>
        <w:t>самозащита покупателя</w:t>
      </w:r>
      <w:r w:rsidRPr="002A625D">
        <w:t>). Элементарные способы самозащиты.</w:t>
      </w:r>
      <w:r w:rsidRPr="002A625D">
        <w:rPr>
          <w:i/>
          <w:iCs/>
        </w:rPr>
        <w:t xml:space="preserve"> Информационная безопасность подростка.</w:t>
      </w:r>
    </w:p>
    <w:p w:rsidR="002A625D" w:rsidRPr="002A625D" w:rsidRDefault="002A625D" w:rsidP="002A625D">
      <w:pPr>
        <w:shd w:val="clear" w:color="auto" w:fill="FFFFFF"/>
        <w:autoSpaceDE/>
        <w:autoSpaceDN/>
        <w:adjustRightInd/>
        <w:ind w:firstLine="708"/>
        <w:jc w:val="both"/>
      </w:pPr>
    </w:p>
    <w:p w:rsidR="002A625D" w:rsidRPr="002A625D" w:rsidRDefault="002A625D" w:rsidP="002A625D">
      <w:pPr>
        <w:shd w:val="clear" w:color="auto" w:fill="FFFFFF"/>
        <w:autoSpaceDE/>
        <w:autoSpaceDN/>
        <w:adjustRightInd/>
        <w:ind w:firstLine="708"/>
        <w:jc w:val="both"/>
        <w:rPr>
          <w:spacing w:val="-1"/>
        </w:rPr>
      </w:pPr>
      <w:r w:rsidRPr="002A625D">
        <w:rPr>
          <w:b/>
          <w:bCs/>
        </w:rPr>
        <w:t>Защита населения Российской Федерации от чрезвычайных ситуаций – 10 ч</w:t>
      </w:r>
      <w:r w:rsidRPr="002A625D">
        <w:rPr>
          <w:spacing w:val="-1"/>
        </w:rPr>
        <w:t xml:space="preserve">                                </w:t>
      </w:r>
    </w:p>
    <w:p w:rsidR="002A625D" w:rsidRPr="002A625D" w:rsidRDefault="002A625D" w:rsidP="002A625D">
      <w:pPr>
        <w:ind w:firstLine="708"/>
        <w:jc w:val="both"/>
      </w:pPr>
      <w:r w:rsidRPr="002A625D">
        <w:t xml:space="preserve">Гражданская оборона как составная часть национальной безопасности и обороноспособности страны. Чрезвычайные ситуации природного характера и защита населения от них (землетрясения, извержения вулканов, оползни, обвалы, лавины, ураганы, бури, смерчи, сильный дождь (ливень), крупный град, гроза, сильный снегопад, сильный гололед, метели, снежные заносы, наводнения, половодье, сели, цунами, лесные, торфяные и степные пожары, эпидемии, эпизоотии и эпифитотии). Рекомендации по безопасному поведению. Действия по сигналу «Внимание всем!».  </w:t>
      </w:r>
    </w:p>
    <w:p w:rsidR="002A625D" w:rsidRPr="002A625D" w:rsidRDefault="002A625D" w:rsidP="002A625D">
      <w:pPr>
        <w:jc w:val="center"/>
        <w:rPr>
          <w:b/>
          <w:bCs/>
        </w:rPr>
      </w:pPr>
    </w:p>
    <w:p w:rsidR="002A625D" w:rsidRPr="002A625D" w:rsidRDefault="002A625D" w:rsidP="002A625D">
      <w:pPr>
        <w:jc w:val="center"/>
        <w:rPr>
          <w:b/>
          <w:bCs/>
        </w:rPr>
      </w:pPr>
      <w:r w:rsidRPr="002A625D">
        <w:rPr>
          <w:b/>
          <w:bCs/>
        </w:rPr>
        <w:t>Основы противодействия терроризму, экстремизму и наркотизму в Российской</w:t>
      </w:r>
    </w:p>
    <w:p w:rsidR="002A625D" w:rsidRPr="002A625D" w:rsidRDefault="002A625D" w:rsidP="002A625D">
      <w:pPr>
        <w:jc w:val="center"/>
        <w:rPr>
          <w:b/>
          <w:bCs/>
        </w:rPr>
      </w:pPr>
      <w:r w:rsidRPr="002A625D">
        <w:rPr>
          <w:b/>
          <w:bCs/>
        </w:rPr>
        <w:lastRenderedPageBreak/>
        <w:t>Федерации – 5 ч</w:t>
      </w:r>
    </w:p>
    <w:p w:rsidR="002A625D" w:rsidRPr="002A625D" w:rsidRDefault="002A625D" w:rsidP="002A625D">
      <w:pPr>
        <w:ind w:firstLine="708"/>
        <w:jc w:val="both"/>
      </w:pPr>
      <w:r w:rsidRPr="002A625D">
        <w:t xml:space="preserve">Терроризм, экстремизм, наркотизм - сущность и угрозы безопасности личности и общества. </w:t>
      </w:r>
      <w:r w:rsidRPr="002A625D">
        <w:rPr>
          <w:i/>
          <w:iCs/>
        </w:rPr>
        <w:t>Пути и средства вовлечения подростка в террористическую, экстремистскую и наркотическую деятельность. Ответственность несовершеннолетних за правонарушения.</w:t>
      </w:r>
      <w:r w:rsidRPr="002A625D">
        <w:t xml:space="preserve"> Личная безопасность при террористических актах и при обнаружении неизвестного предмета, возможной угрозе взрыва (при взрыве). Личная безопасность при похищении или захвате в заложники (попытке похищения) и при проведении мероприятий по освобождению заложников. Личная безопасность при посещении массовых мероприятий.</w:t>
      </w:r>
    </w:p>
    <w:p w:rsidR="002A625D" w:rsidRPr="002A625D" w:rsidRDefault="002A625D" w:rsidP="002A625D">
      <w:pPr>
        <w:shd w:val="clear" w:color="auto" w:fill="FFFFFF"/>
        <w:autoSpaceDE/>
        <w:autoSpaceDN/>
        <w:adjustRightInd/>
        <w:jc w:val="both"/>
      </w:pPr>
    </w:p>
    <w:p w:rsidR="002A625D" w:rsidRPr="002A625D" w:rsidRDefault="002A625D" w:rsidP="002A625D">
      <w:pPr>
        <w:shd w:val="clear" w:color="auto" w:fill="FFFFFF"/>
        <w:autoSpaceDE/>
        <w:autoSpaceDN/>
        <w:adjustRightInd/>
        <w:ind w:firstLine="708"/>
        <w:jc w:val="both"/>
        <w:rPr>
          <w:b/>
          <w:bCs/>
        </w:rPr>
      </w:pPr>
      <w:r w:rsidRPr="002A625D">
        <w:rPr>
          <w:b/>
          <w:bCs/>
        </w:rPr>
        <w:t>Основы медицинских знаний и здорового образа жизни</w:t>
      </w:r>
    </w:p>
    <w:p w:rsidR="002A625D" w:rsidRPr="002A625D" w:rsidRDefault="002A625D" w:rsidP="002A625D">
      <w:pPr>
        <w:shd w:val="clear" w:color="auto" w:fill="FFFFFF"/>
        <w:autoSpaceDE/>
        <w:autoSpaceDN/>
        <w:adjustRightInd/>
        <w:ind w:firstLine="708"/>
        <w:jc w:val="both"/>
        <w:rPr>
          <w:b/>
          <w:bCs/>
        </w:rPr>
      </w:pPr>
      <w:r w:rsidRPr="002A625D">
        <w:rPr>
          <w:b/>
          <w:bCs/>
        </w:rPr>
        <w:t>Основы здорового образа жизни – 10 ч</w:t>
      </w:r>
    </w:p>
    <w:p w:rsidR="002A625D" w:rsidRPr="002A625D" w:rsidRDefault="002A625D" w:rsidP="002A625D">
      <w:pPr>
        <w:shd w:val="clear" w:color="auto" w:fill="FFFFFF"/>
        <w:autoSpaceDE/>
        <w:autoSpaceDN/>
        <w:adjustRightInd/>
        <w:ind w:firstLine="708"/>
        <w:jc w:val="both"/>
        <w:rPr>
          <w:i/>
          <w:iCs/>
        </w:rPr>
      </w:pPr>
      <w:r w:rsidRPr="002A625D">
        <w:rPr>
          <w:i/>
          <w:iCs/>
        </w:rPr>
        <w:t>Семья в современном обществе. Права и обязанности супругов. Защита прав ребенка.</w:t>
      </w:r>
    </w:p>
    <w:p w:rsidR="002A625D" w:rsidRPr="002A625D" w:rsidRDefault="002A625D" w:rsidP="002A625D">
      <w:pPr>
        <w:shd w:val="clear" w:color="auto" w:fill="FFFFFF"/>
        <w:autoSpaceDE/>
        <w:autoSpaceDN/>
        <w:adjustRightInd/>
        <w:ind w:firstLine="708"/>
        <w:jc w:val="both"/>
        <w:rPr>
          <w:i/>
          <w:iCs/>
        </w:rPr>
      </w:pPr>
    </w:p>
    <w:p w:rsidR="002A625D" w:rsidRPr="002A625D" w:rsidRDefault="002A625D" w:rsidP="002A625D">
      <w:pPr>
        <w:shd w:val="clear" w:color="auto" w:fill="FFFFFF"/>
        <w:autoSpaceDE/>
        <w:autoSpaceDN/>
        <w:adjustRightInd/>
        <w:ind w:firstLine="708"/>
        <w:jc w:val="both"/>
        <w:rPr>
          <w:b/>
          <w:bCs/>
        </w:rPr>
      </w:pPr>
      <w:r w:rsidRPr="002A625D">
        <w:rPr>
          <w:b/>
          <w:bCs/>
        </w:rPr>
        <w:t>Основы медицинских знаний и оказание первой помощи</w:t>
      </w:r>
    </w:p>
    <w:p w:rsidR="002A625D" w:rsidRPr="002A625D" w:rsidRDefault="002A625D" w:rsidP="002A625D">
      <w:pPr>
        <w:ind w:firstLine="708"/>
        <w:jc w:val="both"/>
      </w:pPr>
      <w:r w:rsidRPr="002A625D">
        <w:t xml:space="preserve">Первая помощь при наружном и внутреннем кровотечении. Извлечение инородного тела из верхних дыхательных путей. Первая помощь при ушибах и растяжениях, вывихах и переломах. Первая помощь при ожогах, отморожениях и общем переохлаждении. </w:t>
      </w:r>
      <w:r w:rsidRPr="002A625D">
        <w:rPr>
          <w:i/>
          <w:iCs/>
        </w:rPr>
        <w:t>Основные неинфекционные и инфекционные заболевания,их</w:t>
      </w:r>
      <w:r w:rsidRPr="002A625D">
        <w:t xml:space="preserve"> </w:t>
      </w:r>
      <w:r w:rsidRPr="002A625D">
        <w:rPr>
          <w:i/>
          <w:iCs/>
        </w:rPr>
        <w:t>профилактика</w:t>
      </w:r>
      <w:r w:rsidRPr="002A625D">
        <w:t xml:space="preserve">. Первая помощь при отравлениях. Первая помощь при тепловом (солнечном) ударе. Первая помощь при укусе насекомых и змей. </w:t>
      </w:r>
      <w:r w:rsidRPr="002A625D">
        <w:rPr>
          <w:i/>
          <w:iCs/>
        </w:rPr>
        <w:t xml:space="preserve">Особенности оказания первой помощи при поражении электрическим током. </w:t>
      </w:r>
    </w:p>
    <w:p w:rsidR="002A625D" w:rsidRPr="002A625D" w:rsidRDefault="002A625D" w:rsidP="002A625D"/>
    <w:p w:rsidR="002A625D" w:rsidRPr="002A625D" w:rsidRDefault="002A625D" w:rsidP="002A625D">
      <w:pPr>
        <w:autoSpaceDE/>
        <w:autoSpaceDN/>
        <w:adjustRightInd/>
        <w:jc w:val="center"/>
        <w:outlineLvl w:val="0"/>
        <w:rPr>
          <w:b/>
        </w:rPr>
      </w:pPr>
    </w:p>
    <w:p w:rsidR="002A625D" w:rsidRPr="002A625D" w:rsidRDefault="002A625D" w:rsidP="002A625D">
      <w:pPr>
        <w:autoSpaceDE/>
        <w:autoSpaceDN/>
        <w:adjustRightInd/>
        <w:jc w:val="center"/>
        <w:outlineLvl w:val="0"/>
        <w:rPr>
          <w:b/>
        </w:rPr>
      </w:pPr>
      <w:r w:rsidRPr="002A625D">
        <w:rPr>
          <w:b/>
        </w:rPr>
        <w:t>Календарно-тематическое планирование</w:t>
      </w:r>
    </w:p>
    <w:p w:rsidR="002A625D" w:rsidRPr="002A625D" w:rsidRDefault="002A625D" w:rsidP="002A625D">
      <w:pPr>
        <w:autoSpaceDE/>
        <w:autoSpaceDN/>
        <w:adjustRightInd/>
        <w:jc w:val="center"/>
        <w:outlineLvl w:val="0"/>
        <w:rPr>
          <w:b/>
          <w:bCs/>
        </w:rPr>
      </w:pPr>
    </w:p>
    <w:tbl>
      <w:tblPr>
        <w:tblW w:w="14729" w:type="dxa"/>
        <w:tblInd w:w="-20" w:type="dxa"/>
        <w:tblLayout w:type="fixed"/>
        <w:tblLook w:val="0000" w:firstRow="0" w:lastRow="0" w:firstColumn="0" w:lastColumn="0" w:noHBand="0" w:noVBand="0"/>
      </w:tblPr>
      <w:tblGrid>
        <w:gridCol w:w="668"/>
        <w:gridCol w:w="9666"/>
        <w:gridCol w:w="851"/>
        <w:gridCol w:w="1134"/>
        <w:gridCol w:w="1134"/>
        <w:gridCol w:w="1276"/>
      </w:tblGrid>
      <w:tr w:rsidR="002A625D" w:rsidRPr="002A625D" w:rsidTr="002A625D">
        <w:trPr>
          <w:trHeight w:val="675"/>
        </w:trPr>
        <w:tc>
          <w:tcPr>
            <w:tcW w:w="668" w:type="dxa"/>
            <w:vMerge w:val="restart"/>
            <w:tcBorders>
              <w:top w:val="single" w:sz="4" w:space="0" w:color="000000"/>
              <w:left w:val="single" w:sz="4" w:space="0" w:color="000000"/>
              <w:right w:val="nil"/>
            </w:tcBorders>
          </w:tcPr>
          <w:p w:rsidR="002A625D" w:rsidRPr="002A625D" w:rsidRDefault="002A625D" w:rsidP="002A625D">
            <w:pPr>
              <w:autoSpaceDE/>
              <w:autoSpaceDN/>
              <w:adjustRightInd/>
              <w:jc w:val="both"/>
            </w:pPr>
            <w:r w:rsidRPr="002A625D">
              <w:t>№</w:t>
            </w:r>
          </w:p>
          <w:p w:rsidR="002A625D" w:rsidRPr="002A625D" w:rsidRDefault="002A625D" w:rsidP="002A625D">
            <w:pPr>
              <w:autoSpaceDE/>
              <w:autoSpaceDN/>
              <w:adjustRightInd/>
              <w:jc w:val="both"/>
            </w:pPr>
            <w:r w:rsidRPr="002A625D">
              <w:t>п/п</w:t>
            </w:r>
          </w:p>
        </w:tc>
        <w:tc>
          <w:tcPr>
            <w:tcW w:w="9666" w:type="dxa"/>
            <w:vMerge w:val="restart"/>
            <w:tcBorders>
              <w:top w:val="single" w:sz="4" w:space="0" w:color="000000"/>
              <w:left w:val="single" w:sz="4" w:space="0" w:color="000000"/>
              <w:right w:val="nil"/>
            </w:tcBorders>
          </w:tcPr>
          <w:p w:rsidR="002A625D" w:rsidRPr="002A625D" w:rsidRDefault="002A625D" w:rsidP="002A625D">
            <w:pPr>
              <w:autoSpaceDE/>
              <w:autoSpaceDN/>
              <w:adjustRightInd/>
              <w:jc w:val="center"/>
              <w:rPr>
                <w:lang w:eastAsia="en-US"/>
              </w:rPr>
            </w:pPr>
          </w:p>
          <w:p w:rsidR="002A625D" w:rsidRPr="002A625D" w:rsidRDefault="002A625D" w:rsidP="002A625D">
            <w:pPr>
              <w:autoSpaceDE/>
              <w:autoSpaceDN/>
              <w:adjustRightInd/>
              <w:jc w:val="center"/>
              <w:rPr>
                <w:lang w:eastAsia="en-US"/>
              </w:rPr>
            </w:pPr>
            <w:r w:rsidRPr="002A625D">
              <w:rPr>
                <w:lang w:eastAsia="en-US"/>
              </w:rPr>
              <w:t>Тема урока</w:t>
            </w:r>
          </w:p>
        </w:tc>
        <w:tc>
          <w:tcPr>
            <w:tcW w:w="851" w:type="dxa"/>
            <w:vMerge w:val="restart"/>
            <w:tcBorders>
              <w:top w:val="single" w:sz="4" w:space="0" w:color="000000"/>
              <w:left w:val="single" w:sz="4" w:space="0" w:color="000000"/>
              <w:right w:val="single" w:sz="4" w:space="0" w:color="auto"/>
            </w:tcBorders>
          </w:tcPr>
          <w:p w:rsidR="002A625D" w:rsidRPr="002A625D" w:rsidRDefault="002A625D" w:rsidP="002A625D">
            <w:pPr>
              <w:autoSpaceDE/>
              <w:autoSpaceDN/>
              <w:adjustRightInd/>
              <w:jc w:val="center"/>
              <w:rPr>
                <w:lang w:eastAsia="en-US"/>
              </w:rPr>
            </w:pPr>
            <w:r w:rsidRPr="002A625D">
              <w:rPr>
                <w:lang w:eastAsia="en-US"/>
              </w:rPr>
              <w:t>Кол-во часов</w:t>
            </w:r>
          </w:p>
        </w:tc>
        <w:tc>
          <w:tcPr>
            <w:tcW w:w="2268" w:type="dxa"/>
            <w:gridSpan w:val="2"/>
            <w:tcBorders>
              <w:top w:val="single" w:sz="4" w:space="0" w:color="000000"/>
              <w:left w:val="single" w:sz="4" w:space="0" w:color="000000"/>
              <w:bottom w:val="single" w:sz="4" w:space="0" w:color="auto"/>
              <w:right w:val="single" w:sz="4" w:space="0" w:color="auto"/>
            </w:tcBorders>
          </w:tcPr>
          <w:p w:rsidR="002A625D" w:rsidRPr="002A625D" w:rsidRDefault="002A625D" w:rsidP="002A625D">
            <w:pPr>
              <w:autoSpaceDE/>
              <w:autoSpaceDN/>
              <w:adjustRightInd/>
              <w:ind w:left="-108" w:right="-108"/>
              <w:jc w:val="center"/>
              <w:rPr>
                <w:lang w:eastAsia="en-US"/>
              </w:rPr>
            </w:pPr>
            <w:r w:rsidRPr="002A625D">
              <w:rPr>
                <w:lang w:eastAsia="en-US"/>
              </w:rPr>
              <w:t>Дата проведения</w:t>
            </w:r>
          </w:p>
        </w:tc>
        <w:tc>
          <w:tcPr>
            <w:tcW w:w="1276" w:type="dxa"/>
            <w:vMerge w:val="restart"/>
            <w:tcBorders>
              <w:top w:val="single" w:sz="4" w:space="0" w:color="000000"/>
              <w:left w:val="single" w:sz="4" w:space="0" w:color="000000"/>
              <w:right w:val="single" w:sz="4" w:space="0" w:color="000000"/>
            </w:tcBorders>
          </w:tcPr>
          <w:p w:rsidR="002A625D" w:rsidRPr="002A625D" w:rsidRDefault="002A625D" w:rsidP="002A625D">
            <w:pPr>
              <w:autoSpaceDE/>
              <w:autoSpaceDN/>
              <w:adjustRightInd/>
              <w:ind w:left="-108" w:right="-108"/>
              <w:jc w:val="center"/>
              <w:rPr>
                <w:lang w:eastAsia="en-US"/>
              </w:rPr>
            </w:pPr>
            <w:r w:rsidRPr="002A625D">
              <w:rPr>
                <w:lang w:eastAsia="en-US"/>
              </w:rPr>
              <w:t>Примеча-</w:t>
            </w:r>
          </w:p>
          <w:p w:rsidR="002A625D" w:rsidRPr="002A625D" w:rsidRDefault="002A625D" w:rsidP="002A625D">
            <w:pPr>
              <w:autoSpaceDE/>
              <w:autoSpaceDN/>
              <w:adjustRightInd/>
              <w:ind w:left="-108" w:right="-108"/>
              <w:jc w:val="center"/>
              <w:rPr>
                <w:lang w:eastAsia="en-US"/>
              </w:rPr>
            </w:pPr>
            <w:r w:rsidRPr="002A625D">
              <w:rPr>
                <w:lang w:eastAsia="en-US"/>
              </w:rPr>
              <w:t>ние</w:t>
            </w:r>
          </w:p>
        </w:tc>
      </w:tr>
      <w:tr w:rsidR="002A625D" w:rsidRPr="002A625D" w:rsidTr="002A625D">
        <w:trPr>
          <w:trHeight w:val="414"/>
        </w:trPr>
        <w:tc>
          <w:tcPr>
            <w:tcW w:w="668" w:type="dxa"/>
            <w:vMerge/>
            <w:tcBorders>
              <w:left w:val="single" w:sz="4" w:space="0" w:color="000000"/>
              <w:right w:val="nil"/>
            </w:tcBorders>
          </w:tcPr>
          <w:p w:rsidR="002A625D" w:rsidRPr="002A625D" w:rsidRDefault="002A625D" w:rsidP="002A625D">
            <w:pPr>
              <w:autoSpaceDE/>
              <w:autoSpaceDN/>
              <w:adjustRightInd/>
              <w:jc w:val="both"/>
            </w:pPr>
          </w:p>
        </w:tc>
        <w:tc>
          <w:tcPr>
            <w:tcW w:w="9666" w:type="dxa"/>
            <w:vMerge/>
            <w:tcBorders>
              <w:left w:val="single" w:sz="4" w:space="0" w:color="000000"/>
              <w:right w:val="nil"/>
            </w:tcBorders>
          </w:tcPr>
          <w:p w:rsidR="002A625D" w:rsidRPr="002A625D" w:rsidRDefault="002A625D" w:rsidP="002A625D">
            <w:pPr>
              <w:autoSpaceDE/>
              <w:autoSpaceDN/>
              <w:adjustRightInd/>
              <w:jc w:val="center"/>
              <w:rPr>
                <w:lang w:eastAsia="en-US"/>
              </w:rPr>
            </w:pPr>
          </w:p>
        </w:tc>
        <w:tc>
          <w:tcPr>
            <w:tcW w:w="851" w:type="dxa"/>
            <w:vMerge/>
            <w:tcBorders>
              <w:left w:val="single" w:sz="4" w:space="0" w:color="000000"/>
              <w:right w:val="single" w:sz="4" w:space="0" w:color="auto"/>
            </w:tcBorders>
          </w:tcPr>
          <w:p w:rsidR="002A625D" w:rsidRPr="002A625D" w:rsidRDefault="002A625D" w:rsidP="002A625D">
            <w:pPr>
              <w:autoSpaceDE/>
              <w:autoSpaceDN/>
              <w:adjustRightInd/>
              <w:jc w:val="center"/>
              <w:rPr>
                <w:lang w:eastAsia="en-US"/>
              </w:rPr>
            </w:pPr>
          </w:p>
        </w:tc>
        <w:tc>
          <w:tcPr>
            <w:tcW w:w="1134" w:type="dxa"/>
            <w:tcBorders>
              <w:top w:val="single" w:sz="4" w:space="0" w:color="auto"/>
              <w:left w:val="single" w:sz="4" w:space="0" w:color="000000"/>
              <w:right w:val="single" w:sz="4" w:space="0" w:color="auto"/>
            </w:tcBorders>
          </w:tcPr>
          <w:p w:rsidR="002A625D" w:rsidRPr="002A625D" w:rsidRDefault="002A625D" w:rsidP="002A625D">
            <w:pPr>
              <w:autoSpaceDE/>
              <w:autoSpaceDN/>
              <w:adjustRightInd/>
              <w:jc w:val="center"/>
              <w:rPr>
                <w:lang w:eastAsia="en-US"/>
              </w:rPr>
            </w:pPr>
            <w:r w:rsidRPr="002A625D">
              <w:rPr>
                <w:lang w:eastAsia="en-US"/>
              </w:rPr>
              <w:t>план</w:t>
            </w:r>
          </w:p>
        </w:tc>
        <w:tc>
          <w:tcPr>
            <w:tcW w:w="1134" w:type="dxa"/>
            <w:tcBorders>
              <w:top w:val="single" w:sz="4" w:space="0" w:color="auto"/>
              <w:left w:val="single" w:sz="4" w:space="0" w:color="auto"/>
              <w:right w:val="nil"/>
            </w:tcBorders>
          </w:tcPr>
          <w:p w:rsidR="002A625D" w:rsidRPr="002A625D" w:rsidRDefault="002A625D" w:rsidP="002A625D">
            <w:pPr>
              <w:autoSpaceDE/>
              <w:autoSpaceDN/>
              <w:adjustRightInd/>
              <w:ind w:left="-108" w:right="-108"/>
              <w:jc w:val="center"/>
              <w:rPr>
                <w:lang w:eastAsia="en-US"/>
              </w:rPr>
            </w:pPr>
            <w:r w:rsidRPr="002A625D">
              <w:rPr>
                <w:lang w:eastAsia="en-US"/>
              </w:rPr>
              <w:t>факт</w:t>
            </w:r>
          </w:p>
        </w:tc>
        <w:tc>
          <w:tcPr>
            <w:tcW w:w="1276" w:type="dxa"/>
            <w:vMerge/>
            <w:tcBorders>
              <w:left w:val="single" w:sz="4" w:space="0" w:color="000000"/>
              <w:right w:val="single" w:sz="4" w:space="0" w:color="000000"/>
            </w:tcBorders>
          </w:tcPr>
          <w:p w:rsidR="002A625D" w:rsidRPr="002A625D" w:rsidRDefault="002A625D" w:rsidP="002A625D">
            <w:pPr>
              <w:autoSpaceDE/>
              <w:autoSpaceDN/>
              <w:adjustRightInd/>
              <w:ind w:left="-108" w:right="-108"/>
              <w:jc w:val="center"/>
              <w:rPr>
                <w:lang w:eastAsia="en-US"/>
              </w:rPr>
            </w:pPr>
          </w:p>
        </w:tc>
      </w:tr>
      <w:tr w:rsidR="002A625D" w:rsidRPr="002A625D" w:rsidTr="002A625D">
        <w:tc>
          <w:tcPr>
            <w:tcW w:w="14729" w:type="dxa"/>
            <w:gridSpan w:val="6"/>
            <w:tcBorders>
              <w:top w:val="single" w:sz="4" w:space="0" w:color="000000"/>
              <w:left w:val="single" w:sz="4" w:space="0" w:color="000000"/>
              <w:bottom w:val="single" w:sz="4" w:space="0" w:color="000000"/>
              <w:right w:val="single" w:sz="4" w:space="0" w:color="000000"/>
            </w:tcBorders>
          </w:tcPr>
          <w:p w:rsidR="002A625D" w:rsidRPr="002A625D" w:rsidRDefault="002A625D" w:rsidP="002A625D">
            <w:pPr>
              <w:autoSpaceDE/>
              <w:autoSpaceDN/>
              <w:adjustRightInd/>
              <w:jc w:val="center"/>
              <w:rPr>
                <w:b/>
                <w:bCs/>
              </w:rPr>
            </w:pPr>
            <w:r w:rsidRPr="002A625D">
              <w:rPr>
                <w:b/>
                <w:bCs/>
              </w:rPr>
              <w:t>Основы безопасности личности, общества и государства</w:t>
            </w:r>
          </w:p>
        </w:tc>
      </w:tr>
      <w:tr w:rsidR="002A625D" w:rsidRPr="002A625D" w:rsidTr="002A625D">
        <w:tc>
          <w:tcPr>
            <w:tcW w:w="14729" w:type="dxa"/>
            <w:gridSpan w:val="6"/>
            <w:tcBorders>
              <w:top w:val="single" w:sz="4" w:space="0" w:color="000000"/>
              <w:left w:val="single" w:sz="4" w:space="0" w:color="000000"/>
              <w:bottom w:val="single" w:sz="4" w:space="0" w:color="000000"/>
              <w:right w:val="single" w:sz="4" w:space="0" w:color="000000"/>
            </w:tcBorders>
          </w:tcPr>
          <w:p w:rsidR="002A625D" w:rsidRPr="002A625D" w:rsidRDefault="002A625D" w:rsidP="002A625D">
            <w:pPr>
              <w:autoSpaceDE/>
              <w:autoSpaceDN/>
              <w:adjustRightInd/>
              <w:jc w:val="center"/>
              <w:rPr>
                <w:i/>
                <w:lang w:eastAsia="en-US"/>
              </w:rPr>
            </w:pPr>
            <w:r w:rsidRPr="002A625D">
              <w:rPr>
                <w:b/>
                <w:bCs/>
              </w:rPr>
              <w:t>Основы комплексной безопасности – 9 ч</w:t>
            </w:r>
          </w:p>
        </w:tc>
      </w:tr>
      <w:tr w:rsidR="002A625D" w:rsidRPr="002A625D" w:rsidTr="002A625D">
        <w:tc>
          <w:tcPr>
            <w:tcW w:w="668" w:type="dxa"/>
            <w:tcBorders>
              <w:top w:val="single" w:sz="4" w:space="0" w:color="000000"/>
              <w:left w:val="single" w:sz="4" w:space="0" w:color="000000"/>
              <w:bottom w:val="single" w:sz="4" w:space="0" w:color="000000"/>
              <w:right w:val="nil"/>
            </w:tcBorders>
          </w:tcPr>
          <w:p w:rsidR="002A625D" w:rsidRPr="002A625D" w:rsidRDefault="002A625D" w:rsidP="002A625D">
            <w:pPr>
              <w:autoSpaceDE/>
              <w:autoSpaceDN/>
              <w:adjustRightInd/>
              <w:snapToGrid w:val="0"/>
              <w:jc w:val="center"/>
            </w:pPr>
            <w:r w:rsidRPr="002A625D">
              <w:t>1.</w:t>
            </w:r>
          </w:p>
        </w:tc>
        <w:tc>
          <w:tcPr>
            <w:tcW w:w="9666" w:type="dxa"/>
            <w:tcBorders>
              <w:top w:val="single" w:sz="4" w:space="0" w:color="000000"/>
              <w:left w:val="single" w:sz="4" w:space="0" w:color="000000"/>
              <w:bottom w:val="single" w:sz="4" w:space="0" w:color="000000"/>
              <w:right w:val="nil"/>
            </w:tcBorders>
          </w:tcPr>
          <w:p w:rsidR="002A625D" w:rsidRPr="002A625D" w:rsidRDefault="002A625D" w:rsidP="002A625D">
            <w:pPr>
              <w:jc w:val="both"/>
            </w:pPr>
            <w:r w:rsidRPr="002A625D">
              <w:t xml:space="preserve">Человек и окружающая среда. </w:t>
            </w:r>
          </w:p>
        </w:tc>
        <w:tc>
          <w:tcPr>
            <w:tcW w:w="851" w:type="dxa"/>
            <w:tcBorders>
              <w:top w:val="single" w:sz="4" w:space="0" w:color="000000"/>
              <w:left w:val="single" w:sz="4" w:space="0" w:color="000000"/>
              <w:bottom w:val="single" w:sz="4" w:space="0" w:color="000000"/>
              <w:right w:val="single" w:sz="4" w:space="0" w:color="auto"/>
            </w:tcBorders>
          </w:tcPr>
          <w:p w:rsidR="002A625D" w:rsidRPr="002A625D" w:rsidRDefault="002A625D" w:rsidP="002A625D">
            <w:pPr>
              <w:autoSpaceDE/>
              <w:autoSpaceDN/>
              <w:adjustRightInd/>
              <w:snapToGrid w:val="0"/>
              <w:jc w:val="center"/>
            </w:pPr>
            <w:r w:rsidRPr="002A625D">
              <w:t>1</w:t>
            </w:r>
          </w:p>
        </w:tc>
        <w:tc>
          <w:tcPr>
            <w:tcW w:w="1134" w:type="dxa"/>
            <w:tcBorders>
              <w:top w:val="single" w:sz="4" w:space="0" w:color="000000"/>
              <w:left w:val="single" w:sz="4" w:space="0" w:color="000000"/>
              <w:bottom w:val="single" w:sz="4" w:space="0" w:color="000000"/>
              <w:right w:val="single" w:sz="4" w:space="0" w:color="auto"/>
            </w:tcBorders>
          </w:tcPr>
          <w:p w:rsidR="002A625D" w:rsidRPr="002A625D" w:rsidRDefault="000C1BF1" w:rsidP="002A625D">
            <w:pPr>
              <w:autoSpaceDE/>
              <w:autoSpaceDN/>
              <w:adjustRightInd/>
              <w:rPr>
                <w:sz w:val="20"/>
                <w:szCs w:val="20"/>
              </w:rPr>
            </w:pPr>
            <w:r>
              <w:rPr>
                <w:sz w:val="20"/>
                <w:szCs w:val="20"/>
              </w:rPr>
              <w:t>03</w:t>
            </w:r>
            <w:r w:rsidR="002A625D">
              <w:rPr>
                <w:sz w:val="20"/>
                <w:szCs w:val="20"/>
              </w:rPr>
              <w:t>.09.21</w:t>
            </w:r>
          </w:p>
        </w:tc>
        <w:tc>
          <w:tcPr>
            <w:tcW w:w="1134" w:type="dxa"/>
            <w:tcBorders>
              <w:top w:val="single" w:sz="4" w:space="0" w:color="000000"/>
              <w:left w:val="single" w:sz="4" w:space="0" w:color="000000"/>
              <w:bottom w:val="single" w:sz="4" w:space="0" w:color="000000"/>
              <w:right w:val="single" w:sz="4" w:space="0" w:color="auto"/>
            </w:tcBorders>
          </w:tcPr>
          <w:p w:rsidR="002A625D" w:rsidRPr="002A625D" w:rsidRDefault="002A625D" w:rsidP="002A625D">
            <w:pPr>
              <w:autoSpaceDE/>
              <w:autoSpaceDN/>
              <w:adjustRightInd/>
              <w:rPr>
                <w:sz w:val="20"/>
                <w:szCs w:val="20"/>
              </w:rPr>
            </w:pPr>
          </w:p>
        </w:tc>
        <w:tc>
          <w:tcPr>
            <w:tcW w:w="1276" w:type="dxa"/>
            <w:tcBorders>
              <w:top w:val="single" w:sz="4" w:space="0" w:color="auto"/>
              <w:left w:val="single" w:sz="4" w:space="0" w:color="000000"/>
              <w:bottom w:val="single" w:sz="4" w:space="0" w:color="000000"/>
              <w:right w:val="single" w:sz="4" w:space="0" w:color="000000"/>
            </w:tcBorders>
          </w:tcPr>
          <w:p w:rsidR="002A625D" w:rsidRPr="002A625D" w:rsidRDefault="002A625D" w:rsidP="002A625D">
            <w:pPr>
              <w:autoSpaceDE/>
              <w:autoSpaceDN/>
              <w:adjustRightInd/>
              <w:snapToGrid w:val="0"/>
              <w:jc w:val="center"/>
            </w:pPr>
          </w:p>
        </w:tc>
      </w:tr>
      <w:tr w:rsidR="002A625D" w:rsidRPr="002A625D" w:rsidTr="002A625D">
        <w:trPr>
          <w:trHeight w:val="275"/>
        </w:trPr>
        <w:tc>
          <w:tcPr>
            <w:tcW w:w="668" w:type="dxa"/>
            <w:tcBorders>
              <w:top w:val="single" w:sz="4" w:space="0" w:color="000000"/>
              <w:left w:val="single" w:sz="4" w:space="0" w:color="000000"/>
              <w:bottom w:val="single" w:sz="4" w:space="0" w:color="000000"/>
              <w:right w:val="nil"/>
            </w:tcBorders>
          </w:tcPr>
          <w:p w:rsidR="002A625D" w:rsidRPr="002A625D" w:rsidRDefault="002A625D" w:rsidP="002A625D">
            <w:pPr>
              <w:autoSpaceDE/>
              <w:autoSpaceDN/>
              <w:adjustRightInd/>
              <w:snapToGrid w:val="0"/>
              <w:jc w:val="center"/>
            </w:pPr>
            <w:r w:rsidRPr="002A625D">
              <w:t>2.</w:t>
            </w:r>
          </w:p>
        </w:tc>
        <w:tc>
          <w:tcPr>
            <w:tcW w:w="9666" w:type="dxa"/>
            <w:tcBorders>
              <w:top w:val="single" w:sz="4" w:space="0" w:color="000000"/>
              <w:left w:val="single" w:sz="4" w:space="0" w:color="000000"/>
              <w:bottom w:val="single" w:sz="4" w:space="0" w:color="000000"/>
              <w:right w:val="nil"/>
            </w:tcBorders>
          </w:tcPr>
          <w:p w:rsidR="002A625D" w:rsidRPr="002A625D" w:rsidRDefault="002A625D" w:rsidP="002A625D">
            <w:pPr>
              <w:autoSpaceDE/>
              <w:autoSpaceDN/>
              <w:adjustRightInd/>
              <w:ind w:firstLine="12"/>
              <w:jc w:val="both"/>
              <w:rPr>
                <w:lang w:eastAsia="en-US"/>
              </w:rPr>
            </w:pPr>
            <w:r w:rsidRPr="002A625D">
              <w:t>Бытовые приборы контроля качества окружающей среды и продуктов питания.</w:t>
            </w:r>
          </w:p>
        </w:tc>
        <w:tc>
          <w:tcPr>
            <w:tcW w:w="851" w:type="dxa"/>
            <w:tcBorders>
              <w:top w:val="single" w:sz="4" w:space="0" w:color="000000"/>
              <w:left w:val="single" w:sz="4" w:space="0" w:color="000000"/>
              <w:bottom w:val="single" w:sz="4" w:space="0" w:color="000000"/>
              <w:right w:val="single" w:sz="4" w:space="0" w:color="auto"/>
            </w:tcBorders>
          </w:tcPr>
          <w:p w:rsidR="002A625D" w:rsidRPr="002A625D" w:rsidRDefault="002A625D" w:rsidP="002A625D">
            <w:pPr>
              <w:autoSpaceDE/>
              <w:autoSpaceDN/>
              <w:adjustRightInd/>
              <w:snapToGrid w:val="0"/>
              <w:jc w:val="center"/>
            </w:pPr>
            <w:r w:rsidRPr="002A625D">
              <w:t>1</w:t>
            </w:r>
          </w:p>
        </w:tc>
        <w:tc>
          <w:tcPr>
            <w:tcW w:w="1134" w:type="dxa"/>
            <w:tcBorders>
              <w:top w:val="single" w:sz="4" w:space="0" w:color="000000"/>
              <w:left w:val="single" w:sz="4" w:space="0" w:color="000000"/>
              <w:bottom w:val="single" w:sz="4" w:space="0" w:color="000000"/>
              <w:right w:val="single" w:sz="4" w:space="0" w:color="auto"/>
            </w:tcBorders>
          </w:tcPr>
          <w:p w:rsidR="002A625D" w:rsidRPr="002A625D" w:rsidRDefault="00E4496D" w:rsidP="002A625D">
            <w:pPr>
              <w:autoSpaceDE/>
              <w:autoSpaceDN/>
              <w:adjustRightInd/>
              <w:rPr>
                <w:sz w:val="20"/>
                <w:szCs w:val="20"/>
              </w:rPr>
            </w:pPr>
            <w:r>
              <w:rPr>
                <w:sz w:val="20"/>
                <w:szCs w:val="20"/>
              </w:rPr>
              <w:t>10.09.22</w:t>
            </w:r>
          </w:p>
        </w:tc>
        <w:tc>
          <w:tcPr>
            <w:tcW w:w="1134" w:type="dxa"/>
            <w:tcBorders>
              <w:top w:val="single" w:sz="4" w:space="0" w:color="000000"/>
              <w:left w:val="single" w:sz="4" w:space="0" w:color="000000"/>
              <w:bottom w:val="single" w:sz="4" w:space="0" w:color="000000"/>
              <w:right w:val="single" w:sz="4" w:space="0" w:color="auto"/>
            </w:tcBorders>
          </w:tcPr>
          <w:p w:rsidR="002A625D" w:rsidRPr="002A625D" w:rsidRDefault="002A625D" w:rsidP="002A625D">
            <w:pPr>
              <w:autoSpaceDE/>
              <w:autoSpaceDN/>
              <w:adjustRightInd/>
              <w:rPr>
                <w:sz w:val="20"/>
                <w:szCs w:val="20"/>
              </w:rPr>
            </w:pPr>
          </w:p>
        </w:tc>
        <w:tc>
          <w:tcPr>
            <w:tcW w:w="1276" w:type="dxa"/>
            <w:tcBorders>
              <w:top w:val="single" w:sz="4" w:space="0" w:color="000000"/>
              <w:left w:val="single" w:sz="4" w:space="0" w:color="000000"/>
              <w:bottom w:val="single" w:sz="4" w:space="0" w:color="000000"/>
              <w:right w:val="single" w:sz="4" w:space="0" w:color="000000"/>
            </w:tcBorders>
          </w:tcPr>
          <w:p w:rsidR="002A625D" w:rsidRPr="002A625D" w:rsidRDefault="002A625D" w:rsidP="002A625D">
            <w:pPr>
              <w:autoSpaceDE/>
              <w:autoSpaceDN/>
              <w:adjustRightInd/>
              <w:snapToGrid w:val="0"/>
              <w:jc w:val="center"/>
            </w:pPr>
          </w:p>
        </w:tc>
      </w:tr>
      <w:tr w:rsidR="009C0848" w:rsidRPr="002A625D" w:rsidTr="009C0848">
        <w:tc>
          <w:tcPr>
            <w:tcW w:w="668" w:type="dxa"/>
            <w:tcBorders>
              <w:top w:val="single" w:sz="4" w:space="0" w:color="000000"/>
              <w:left w:val="single" w:sz="4" w:space="0" w:color="000000"/>
              <w:bottom w:val="single" w:sz="4" w:space="0" w:color="000000"/>
              <w:right w:val="nil"/>
            </w:tcBorders>
          </w:tcPr>
          <w:p w:rsidR="009C0848" w:rsidRPr="002A625D" w:rsidRDefault="009C0848" w:rsidP="009C0848">
            <w:pPr>
              <w:autoSpaceDE/>
              <w:autoSpaceDN/>
              <w:adjustRightInd/>
              <w:snapToGrid w:val="0"/>
              <w:jc w:val="center"/>
            </w:pPr>
            <w:r w:rsidRPr="002A625D">
              <w:t>3.</w:t>
            </w:r>
          </w:p>
        </w:tc>
        <w:tc>
          <w:tcPr>
            <w:tcW w:w="9666" w:type="dxa"/>
            <w:tcBorders>
              <w:top w:val="single" w:sz="4" w:space="0" w:color="000000"/>
              <w:left w:val="single" w:sz="4" w:space="0" w:color="000000"/>
              <w:bottom w:val="single" w:sz="4" w:space="0" w:color="000000"/>
              <w:right w:val="nil"/>
            </w:tcBorders>
          </w:tcPr>
          <w:p w:rsidR="009C0848" w:rsidRPr="002A625D" w:rsidRDefault="009C0848" w:rsidP="009C0848">
            <w:pPr>
              <w:autoSpaceDE/>
              <w:autoSpaceDN/>
              <w:adjustRightInd/>
              <w:jc w:val="both"/>
              <w:rPr>
                <w:lang w:eastAsia="en-US"/>
              </w:rPr>
            </w:pPr>
            <w:r w:rsidRPr="002A625D">
              <w:t>Основные правила пользования бытовыми приборами и инструментами, средствами бытовой химии, персональными компьютерами и др.</w:t>
            </w:r>
          </w:p>
        </w:tc>
        <w:tc>
          <w:tcPr>
            <w:tcW w:w="851" w:type="dxa"/>
            <w:tcBorders>
              <w:top w:val="single" w:sz="4" w:space="0" w:color="000000"/>
              <w:left w:val="single" w:sz="4" w:space="0" w:color="000000"/>
              <w:bottom w:val="single" w:sz="4" w:space="0" w:color="000000"/>
              <w:right w:val="single" w:sz="4" w:space="0" w:color="auto"/>
            </w:tcBorders>
          </w:tcPr>
          <w:p w:rsidR="009C0848" w:rsidRPr="002A625D" w:rsidRDefault="009C0848" w:rsidP="009C0848">
            <w:pPr>
              <w:autoSpaceDE/>
              <w:autoSpaceDN/>
              <w:adjustRightInd/>
              <w:snapToGrid w:val="0"/>
              <w:jc w:val="center"/>
            </w:pPr>
            <w:r w:rsidRPr="002A625D">
              <w:t>1</w:t>
            </w:r>
          </w:p>
        </w:tc>
        <w:tc>
          <w:tcPr>
            <w:tcW w:w="1134" w:type="dxa"/>
            <w:tcBorders>
              <w:top w:val="single" w:sz="4" w:space="0" w:color="000000"/>
              <w:left w:val="single" w:sz="4" w:space="0" w:color="000000"/>
              <w:bottom w:val="single" w:sz="4" w:space="0" w:color="000000"/>
              <w:right w:val="single" w:sz="4" w:space="0" w:color="auto"/>
            </w:tcBorders>
          </w:tcPr>
          <w:p w:rsidR="009C0848" w:rsidRPr="002A625D" w:rsidRDefault="00CA0CFF" w:rsidP="009C0848">
            <w:pPr>
              <w:autoSpaceDE/>
              <w:autoSpaceDN/>
              <w:adjustRightInd/>
              <w:rPr>
                <w:sz w:val="20"/>
                <w:szCs w:val="20"/>
              </w:rPr>
            </w:pPr>
            <w:r>
              <w:rPr>
                <w:sz w:val="20"/>
                <w:szCs w:val="20"/>
              </w:rPr>
              <w:t>17.09.22</w:t>
            </w:r>
          </w:p>
        </w:tc>
        <w:tc>
          <w:tcPr>
            <w:tcW w:w="1134" w:type="dxa"/>
            <w:tcBorders>
              <w:top w:val="single" w:sz="4" w:space="0" w:color="000000"/>
              <w:left w:val="single" w:sz="4" w:space="0" w:color="000000"/>
              <w:bottom w:val="single" w:sz="4" w:space="0" w:color="000000"/>
              <w:right w:val="single" w:sz="4" w:space="0" w:color="auto"/>
            </w:tcBorders>
          </w:tcPr>
          <w:p w:rsidR="009C0848" w:rsidRPr="002A625D" w:rsidRDefault="009C0848" w:rsidP="009C0848">
            <w:pPr>
              <w:autoSpaceDE/>
              <w:autoSpaceDN/>
              <w:adjustRightInd/>
              <w:rPr>
                <w:sz w:val="20"/>
                <w:szCs w:val="20"/>
              </w:rPr>
            </w:pPr>
          </w:p>
        </w:tc>
        <w:tc>
          <w:tcPr>
            <w:tcW w:w="1276" w:type="dxa"/>
            <w:tcBorders>
              <w:top w:val="single" w:sz="4" w:space="0" w:color="000000"/>
              <w:left w:val="single" w:sz="4" w:space="0" w:color="000000"/>
              <w:bottom w:val="single" w:sz="4" w:space="0" w:color="000000"/>
              <w:right w:val="single" w:sz="4" w:space="0" w:color="000000"/>
            </w:tcBorders>
          </w:tcPr>
          <w:p w:rsidR="009C0848" w:rsidRPr="002A625D" w:rsidRDefault="009C0848" w:rsidP="009C0848">
            <w:pPr>
              <w:autoSpaceDE/>
              <w:autoSpaceDN/>
              <w:adjustRightInd/>
              <w:snapToGrid w:val="0"/>
              <w:jc w:val="center"/>
            </w:pPr>
          </w:p>
        </w:tc>
      </w:tr>
      <w:tr w:rsidR="009C0848" w:rsidRPr="002A625D" w:rsidTr="009C0848">
        <w:tc>
          <w:tcPr>
            <w:tcW w:w="668" w:type="dxa"/>
            <w:tcBorders>
              <w:top w:val="single" w:sz="4" w:space="0" w:color="000000"/>
              <w:left w:val="single" w:sz="4" w:space="0" w:color="000000"/>
              <w:bottom w:val="single" w:sz="4" w:space="0" w:color="000000"/>
              <w:right w:val="nil"/>
            </w:tcBorders>
          </w:tcPr>
          <w:p w:rsidR="009C0848" w:rsidRPr="002A625D" w:rsidRDefault="009C0848" w:rsidP="009C0848">
            <w:pPr>
              <w:autoSpaceDE/>
              <w:autoSpaceDN/>
              <w:adjustRightInd/>
              <w:snapToGrid w:val="0"/>
              <w:jc w:val="center"/>
            </w:pPr>
            <w:r w:rsidRPr="002A625D">
              <w:t>4.</w:t>
            </w:r>
          </w:p>
        </w:tc>
        <w:tc>
          <w:tcPr>
            <w:tcW w:w="9666" w:type="dxa"/>
            <w:tcBorders>
              <w:top w:val="single" w:sz="4" w:space="0" w:color="000000"/>
              <w:left w:val="single" w:sz="4" w:space="0" w:color="000000"/>
              <w:bottom w:val="single" w:sz="4" w:space="0" w:color="000000"/>
              <w:right w:val="nil"/>
            </w:tcBorders>
          </w:tcPr>
          <w:p w:rsidR="009C0848" w:rsidRPr="002A625D" w:rsidRDefault="009C0848" w:rsidP="009C0848">
            <w:pPr>
              <w:autoSpaceDE/>
              <w:autoSpaceDN/>
              <w:adjustRightInd/>
              <w:jc w:val="both"/>
              <w:rPr>
                <w:lang w:eastAsia="en-US"/>
              </w:rPr>
            </w:pPr>
            <w:r w:rsidRPr="002A625D">
              <w:t xml:space="preserve">Правила безопасности в туристических походах </w:t>
            </w:r>
            <w:r w:rsidRPr="002A625D">
              <w:rPr>
                <w:i/>
                <w:iCs/>
              </w:rPr>
              <w:t>и поездках.</w:t>
            </w:r>
          </w:p>
        </w:tc>
        <w:tc>
          <w:tcPr>
            <w:tcW w:w="851" w:type="dxa"/>
            <w:tcBorders>
              <w:top w:val="single" w:sz="4" w:space="0" w:color="000000"/>
              <w:left w:val="single" w:sz="4" w:space="0" w:color="000000"/>
              <w:bottom w:val="single" w:sz="4" w:space="0" w:color="000000"/>
              <w:right w:val="single" w:sz="4" w:space="0" w:color="auto"/>
            </w:tcBorders>
          </w:tcPr>
          <w:p w:rsidR="009C0848" w:rsidRPr="002A625D" w:rsidRDefault="009C0848" w:rsidP="009C0848">
            <w:pPr>
              <w:autoSpaceDE/>
              <w:autoSpaceDN/>
              <w:adjustRightInd/>
              <w:snapToGrid w:val="0"/>
              <w:jc w:val="center"/>
            </w:pPr>
            <w:r w:rsidRPr="002A625D">
              <w:t>1</w:t>
            </w:r>
          </w:p>
        </w:tc>
        <w:tc>
          <w:tcPr>
            <w:tcW w:w="1134" w:type="dxa"/>
            <w:tcBorders>
              <w:top w:val="single" w:sz="4" w:space="0" w:color="000000"/>
              <w:left w:val="single" w:sz="4" w:space="0" w:color="000000"/>
              <w:bottom w:val="single" w:sz="4" w:space="0" w:color="000000"/>
              <w:right w:val="single" w:sz="4" w:space="0" w:color="auto"/>
            </w:tcBorders>
          </w:tcPr>
          <w:p w:rsidR="009C0848" w:rsidRPr="002A625D" w:rsidRDefault="0092668F" w:rsidP="009C0848">
            <w:pPr>
              <w:autoSpaceDE/>
              <w:autoSpaceDN/>
              <w:adjustRightInd/>
              <w:rPr>
                <w:sz w:val="20"/>
                <w:szCs w:val="20"/>
              </w:rPr>
            </w:pPr>
            <w:r>
              <w:rPr>
                <w:sz w:val="20"/>
                <w:szCs w:val="20"/>
              </w:rPr>
              <w:t>24.09.22</w:t>
            </w:r>
          </w:p>
        </w:tc>
        <w:tc>
          <w:tcPr>
            <w:tcW w:w="1134" w:type="dxa"/>
            <w:tcBorders>
              <w:top w:val="single" w:sz="4" w:space="0" w:color="000000"/>
              <w:left w:val="single" w:sz="4" w:space="0" w:color="000000"/>
              <w:bottom w:val="single" w:sz="4" w:space="0" w:color="000000"/>
              <w:right w:val="single" w:sz="4" w:space="0" w:color="auto"/>
            </w:tcBorders>
          </w:tcPr>
          <w:p w:rsidR="009C0848" w:rsidRPr="002A625D" w:rsidRDefault="009C0848" w:rsidP="009C0848">
            <w:pPr>
              <w:autoSpaceDE/>
              <w:autoSpaceDN/>
              <w:adjustRightInd/>
              <w:rPr>
                <w:sz w:val="20"/>
                <w:szCs w:val="20"/>
              </w:rPr>
            </w:pPr>
          </w:p>
        </w:tc>
        <w:tc>
          <w:tcPr>
            <w:tcW w:w="1276" w:type="dxa"/>
            <w:tcBorders>
              <w:top w:val="single" w:sz="4" w:space="0" w:color="000000"/>
              <w:left w:val="single" w:sz="4" w:space="0" w:color="000000"/>
              <w:bottom w:val="single" w:sz="4" w:space="0" w:color="000000"/>
              <w:right w:val="single" w:sz="4" w:space="0" w:color="000000"/>
            </w:tcBorders>
          </w:tcPr>
          <w:p w:rsidR="009C0848" w:rsidRPr="002A625D" w:rsidRDefault="009C0848" w:rsidP="009C0848">
            <w:pPr>
              <w:autoSpaceDE/>
              <w:autoSpaceDN/>
              <w:adjustRightInd/>
              <w:snapToGrid w:val="0"/>
              <w:jc w:val="center"/>
            </w:pPr>
          </w:p>
        </w:tc>
      </w:tr>
      <w:tr w:rsidR="009C0848" w:rsidRPr="002A625D" w:rsidTr="009C0848">
        <w:tc>
          <w:tcPr>
            <w:tcW w:w="668" w:type="dxa"/>
            <w:tcBorders>
              <w:top w:val="single" w:sz="4" w:space="0" w:color="000000"/>
              <w:left w:val="single" w:sz="4" w:space="0" w:color="000000"/>
              <w:bottom w:val="single" w:sz="4" w:space="0" w:color="000000"/>
              <w:right w:val="nil"/>
            </w:tcBorders>
          </w:tcPr>
          <w:p w:rsidR="009C0848" w:rsidRPr="002A625D" w:rsidRDefault="009C0848" w:rsidP="009C0848">
            <w:pPr>
              <w:autoSpaceDE/>
              <w:autoSpaceDN/>
              <w:adjustRightInd/>
              <w:snapToGrid w:val="0"/>
              <w:jc w:val="center"/>
            </w:pPr>
            <w:r w:rsidRPr="002A625D">
              <w:t>5.</w:t>
            </w:r>
          </w:p>
        </w:tc>
        <w:tc>
          <w:tcPr>
            <w:tcW w:w="9666" w:type="dxa"/>
            <w:tcBorders>
              <w:top w:val="single" w:sz="4" w:space="0" w:color="000000"/>
              <w:left w:val="single" w:sz="4" w:space="0" w:color="000000"/>
              <w:bottom w:val="single" w:sz="4" w:space="0" w:color="000000"/>
              <w:right w:val="nil"/>
            </w:tcBorders>
          </w:tcPr>
          <w:p w:rsidR="009C0848" w:rsidRPr="002A625D" w:rsidRDefault="009C0848" w:rsidP="009C0848">
            <w:pPr>
              <w:autoSpaceDE/>
              <w:autoSpaceDN/>
              <w:adjustRightInd/>
              <w:jc w:val="both"/>
            </w:pPr>
            <w:r w:rsidRPr="002A625D">
              <w:t>Правила поведения в автономных условиях.</w:t>
            </w:r>
          </w:p>
        </w:tc>
        <w:tc>
          <w:tcPr>
            <w:tcW w:w="851" w:type="dxa"/>
            <w:tcBorders>
              <w:top w:val="single" w:sz="4" w:space="0" w:color="000000"/>
              <w:left w:val="single" w:sz="4" w:space="0" w:color="000000"/>
              <w:bottom w:val="single" w:sz="4" w:space="0" w:color="000000"/>
              <w:right w:val="single" w:sz="4" w:space="0" w:color="auto"/>
            </w:tcBorders>
          </w:tcPr>
          <w:p w:rsidR="009C0848" w:rsidRPr="002A625D" w:rsidRDefault="009C0848" w:rsidP="009C0848">
            <w:pPr>
              <w:autoSpaceDE/>
              <w:autoSpaceDN/>
              <w:adjustRightInd/>
              <w:snapToGrid w:val="0"/>
              <w:jc w:val="center"/>
            </w:pPr>
            <w:r w:rsidRPr="002A625D">
              <w:t>1</w:t>
            </w:r>
          </w:p>
        </w:tc>
        <w:tc>
          <w:tcPr>
            <w:tcW w:w="1134" w:type="dxa"/>
            <w:tcBorders>
              <w:top w:val="single" w:sz="4" w:space="0" w:color="000000"/>
              <w:left w:val="single" w:sz="4" w:space="0" w:color="000000"/>
              <w:bottom w:val="single" w:sz="4" w:space="0" w:color="000000"/>
              <w:right w:val="single" w:sz="4" w:space="0" w:color="auto"/>
            </w:tcBorders>
          </w:tcPr>
          <w:p w:rsidR="009C0848" w:rsidRPr="002A625D" w:rsidRDefault="00C871CA" w:rsidP="009C0848">
            <w:pPr>
              <w:autoSpaceDE/>
              <w:autoSpaceDN/>
              <w:adjustRightInd/>
              <w:rPr>
                <w:sz w:val="20"/>
                <w:szCs w:val="20"/>
              </w:rPr>
            </w:pPr>
            <w:r>
              <w:rPr>
                <w:sz w:val="20"/>
                <w:szCs w:val="20"/>
              </w:rPr>
              <w:t>01.10.22</w:t>
            </w:r>
          </w:p>
        </w:tc>
        <w:tc>
          <w:tcPr>
            <w:tcW w:w="1134" w:type="dxa"/>
            <w:tcBorders>
              <w:top w:val="single" w:sz="4" w:space="0" w:color="000000"/>
              <w:left w:val="single" w:sz="4" w:space="0" w:color="000000"/>
              <w:bottom w:val="single" w:sz="4" w:space="0" w:color="000000"/>
              <w:right w:val="single" w:sz="4" w:space="0" w:color="auto"/>
            </w:tcBorders>
          </w:tcPr>
          <w:p w:rsidR="009C0848" w:rsidRPr="002A625D" w:rsidRDefault="009C0848" w:rsidP="009C0848">
            <w:pPr>
              <w:autoSpaceDE/>
              <w:autoSpaceDN/>
              <w:adjustRightInd/>
              <w:rPr>
                <w:sz w:val="20"/>
                <w:szCs w:val="20"/>
              </w:rPr>
            </w:pPr>
          </w:p>
        </w:tc>
        <w:tc>
          <w:tcPr>
            <w:tcW w:w="1276" w:type="dxa"/>
            <w:tcBorders>
              <w:top w:val="single" w:sz="4" w:space="0" w:color="000000"/>
              <w:left w:val="single" w:sz="4" w:space="0" w:color="000000"/>
              <w:bottom w:val="single" w:sz="4" w:space="0" w:color="000000"/>
              <w:right w:val="single" w:sz="4" w:space="0" w:color="000000"/>
            </w:tcBorders>
          </w:tcPr>
          <w:p w:rsidR="009C0848" w:rsidRPr="002A625D" w:rsidRDefault="009C0848" w:rsidP="009C0848">
            <w:pPr>
              <w:autoSpaceDE/>
              <w:autoSpaceDN/>
              <w:adjustRightInd/>
              <w:snapToGrid w:val="0"/>
              <w:jc w:val="center"/>
            </w:pPr>
          </w:p>
        </w:tc>
      </w:tr>
      <w:tr w:rsidR="009C0848" w:rsidRPr="002A625D" w:rsidTr="002A625D">
        <w:tc>
          <w:tcPr>
            <w:tcW w:w="668" w:type="dxa"/>
            <w:tcBorders>
              <w:top w:val="single" w:sz="4" w:space="0" w:color="000000"/>
              <w:left w:val="single" w:sz="4" w:space="0" w:color="000000"/>
              <w:bottom w:val="single" w:sz="4" w:space="0" w:color="000000"/>
              <w:right w:val="nil"/>
            </w:tcBorders>
          </w:tcPr>
          <w:p w:rsidR="009C0848" w:rsidRPr="002A625D" w:rsidRDefault="009C0848" w:rsidP="009C0848">
            <w:pPr>
              <w:autoSpaceDE/>
              <w:autoSpaceDN/>
              <w:adjustRightInd/>
              <w:snapToGrid w:val="0"/>
              <w:jc w:val="center"/>
            </w:pPr>
            <w:r w:rsidRPr="002A625D">
              <w:t>6.</w:t>
            </w:r>
          </w:p>
        </w:tc>
        <w:tc>
          <w:tcPr>
            <w:tcW w:w="9666" w:type="dxa"/>
            <w:tcBorders>
              <w:top w:val="single" w:sz="4" w:space="0" w:color="000000"/>
              <w:left w:val="single" w:sz="4" w:space="0" w:color="000000"/>
              <w:bottom w:val="single" w:sz="4" w:space="0" w:color="000000"/>
              <w:right w:val="nil"/>
            </w:tcBorders>
          </w:tcPr>
          <w:p w:rsidR="009C0848" w:rsidRPr="002A625D" w:rsidRDefault="009C0848" w:rsidP="009C0848">
            <w:pPr>
              <w:autoSpaceDE/>
              <w:autoSpaceDN/>
              <w:adjustRightInd/>
              <w:jc w:val="both"/>
            </w:pPr>
            <w:r w:rsidRPr="002A625D">
              <w:t>Сигналы бедствия, способы их подачи и ответы на них.</w:t>
            </w:r>
          </w:p>
        </w:tc>
        <w:tc>
          <w:tcPr>
            <w:tcW w:w="851" w:type="dxa"/>
            <w:tcBorders>
              <w:top w:val="single" w:sz="4" w:space="0" w:color="000000"/>
              <w:left w:val="single" w:sz="4" w:space="0" w:color="000000"/>
              <w:bottom w:val="single" w:sz="4" w:space="0" w:color="000000"/>
              <w:right w:val="single" w:sz="4" w:space="0" w:color="auto"/>
            </w:tcBorders>
          </w:tcPr>
          <w:p w:rsidR="009C0848" w:rsidRPr="002A625D" w:rsidRDefault="009C0848" w:rsidP="009C0848">
            <w:pPr>
              <w:autoSpaceDE/>
              <w:autoSpaceDN/>
              <w:adjustRightInd/>
              <w:snapToGrid w:val="0"/>
              <w:jc w:val="center"/>
            </w:pPr>
            <w:r w:rsidRPr="002A625D">
              <w:t>1</w:t>
            </w:r>
          </w:p>
        </w:tc>
        <w:tc>
          <w:tcPr>
            <w:tcW w:w="1134" w:type="dxa"/>
            <w:tcBorders>
              <w:top w:val="single" w:sz="4" w:space="0" w:color="000000"/>
              <w:left w:val="single" w:sz="4" w:space="0" w:color="000000"/>
              <w:bottom w:val="single" w:sz="4" w:space="0" w:color="000000"/>
              <w:right w:val="single" w:sz="4" w:space="0" w:color="auto"/>
            </w:tcBorders>
          </w:tcPr>
          <w:p w:rsidR="009C0848" w:rsidRPr="002A625D" w:rsidRDefault="00BA6F98" w:rsidP="009C0848">
            <w:pPr>
              <w:autoSpaceDE/>
              <w:autoSpaceDN/>
              <w:adjustRightInd/>
              <w:rPr>
                <w:sz w:val="20"/>
                <w:szCs w:val="20"/>
              </w:rPr>
            </w:pPr>
            <w:r>
              <w:rPr>
                <w:sz w:val="20"/>
                <w:szCs w:val="20"/>
              </w:rPr>
              <w:t>08.10.22</w:t>
            </w:r>
          </w:p>
        </w:tc>
        <w:tc>
          <w:tcPr>
            <w:tcW w:w="1134" w:type="dxa"/>
            <w:tcBorders>
              <w:top w:val="single" w:sz="4" w:space="0" w:color="000000"/>
              <w:left w:val="single" w:sz="4" w:space="0" w:color="auto"/>
              <w:bottom w:val="single" w:sz="4" w:space="0" w:color="000000"/>
              <w:right w:val="nil"/>
            </w:tcBorders>
          </w:tcPr>
          <w:p w:rsidR="009C0848" w:rsidRPr="002A625D" w:rsidRDefault="009C0848" w:rsidP="009C0848">
            <w:pPr>
              <w:autoSpaceDE/>
              <w:autoSpaceDN/>
              <w:adjustRightInd/>
              <w:snapToGrid w:val="0"/>
            </w:pPr>
          </w:p>
        </w:tc>
        <w:tc>
          <w:tcPr>
            <w:tcW w:w="1276" w:type="dxa"/>
            <w:tcBorders>
              <w:top w:val="single" w:sz="4" w:space="0" w:color="000000"/>
              <w:left w:val="single" w:sz="4" w:space="0" w:color="000000"/>
              <w:bottom w:val="single" w:sz="4" w:space="0" w:color="000000"/>
              <w:right w:val="single" w:sz="4" w:space="0" w:color="000000"/>
            </w:tcBorders>
          </w:tcPr>
          <w:p w:rsidR="009C0848" w:rsidRPr="002A625D" w:rsidRDefault="009C0848" w:rsidP="009C0848">
            <w:pPr>
              <w:autoSpaceDE/>
              <w:autoSpaceDN/>
              <w:adjustRightInd/>
              <w:snapToGrid w:val="0"/>
              <w:jc w:val="center"/>
            </w:pPr>
          </w:p>
        </w:tc>
      </w:tr>
      <w:tr w:rsidR="009C0848" w:rsidRPr="002A625D" w:rsidTr="002A625D">
        <w:tc>
          <w:tcPr>
            <w:tcW w:w="668" w:type="dxa"/>
            <w:tcBorders>
              <w:top w:val="single" w:sz="4" w:space="0" w:color="000000"/>
              <w:left w:val="single" w:sz="4" w:space="0" w:color="000000"/>
              <w:bottom w:val="single" w:sz="4" w:space="0" w:color="000000"/>
              <w:right w:val="nil"/>
            </w:tcBorders>
          </w:tcPr>
          <w:p w:rsidR="009C0848" w:rsidRPr="002A625D" w:rsidRDefault="009C0848" w:rsidP="009C0848">
            <w:pPr>
              <w:autoSpaceDE/>
              <w:autoSpaceDN/>
              <w:adjustRightInd/>
              <w:snapToGrid w:val="0"/>
              <w:jc w:val="center"/>
            </w:pPr>
            <w:r w:rsidRPr="002A625D">
              <w:t>7.</w:t>
            </w:r>
          </w:p>
        </w:tc>
        <w:tc>
          <w:tcPr>
            <w:tcW w:w="9666" w:type="dxa"/>
            <w:tcBorders>
              <w:top w:val="single" w:sz="4" w:space="0" w:color="000000"/>
              <w:left w:val="single" w:sz="4" w:space="0" w:color="000000"/>
              <w:bottom w:val="single" w:sz="4" w:space="0" w:color="000000"/>
              <w:right w:val="nil"/>
            </w:tcBorders>
          </w:tcPr>
          <w:p w:rsidR="009C0848" w:rsidRPr="002A625D" w:rsidRDefault="009C0848" w:rsidP="009C0848">
            <w:pPr>
              <w:autoSpaceDE/>
              <w:autoSpaceDN/>
              <w:adjustRightInd/>
              <w:jc w:val="both"/>
              <w:rPr>
                <w:lang w:eastAsia="en-US"/>
              </w:rPr>
            </w:pPr>
            <w:r w:rsidRPr="002A625D">
              <w:t xml:space="preserve">Правила безопасности в ситуациях криминогенного характера (квартира, улица, подъезд, лифт, карманная кража, мошенничество, </w:t>
            </w:r>
            <w:r w:rsidRPr="002A625D">
              <w:rPr>
                <w:i/>
                <w:iCs/>
              </w:rPr>
              <w:t>самозащита покупателя</w:t>
            </w:r>
            <w:r w:rsidRPr="002A625D">
              <w:t>).</w:t>
            </w:r>
          </w:p>
        </w:tc>
        <w:tc>
          <w:tcPr>
            <w:tcW w:w="851" w:type="dxa"/>
            <w:tcBorders>
              <w:top w:val="single" w:sz="4" w:space="0" w:color="000000"/>
              <w:left w:val="single" w:sz="4" w:space="0" w:color="000000"/>
              <w:bottom w:val="single" w:sz="4" w:space="0" w:color="000000"/>
              <w:right w:val="single" w:sz="4" w:space="0" w:color="auto"/>
            </w:tcBorders>
          </w:tcPr>
          <w:p w:rsidR="009C0848" w:rsidRPr="002A625D" w:rsidRDefault="009C0848" w:rsidP="009C0848">
            <w:pPr>
              <w:autoSpaceDE/>
              <w:autoSpaceDN/>
              <w:adjustRightInd/>
              <w:snapToGrid w:val="0"/>
              <w:jc w:val="center"/>
            </w:pPr>
            <w:r w:rsidRPr="002A625D">
              <w:t>1</w:t>
            </w:r>
          </w:p>
        </w:tc>
        <w:tc>
          <w:tcPr>
            <w:tcW w:w="1134" w:type="dxa"/>
            <w:tcBorders>
              <w:top w:val="single" w:sz="4" w:space="0" w:color="000000"/>
              <w:left w:val="single" w:sz="4" w:space="0" w:color="000000"/>
              <w:bottom w:val="single" w:sz="4" w:space="0" w:color="000000"/>
              <w:right w:val="single" w:sz="4" w:space="0" w:color="auto"/>
            </w:tcBorders>
          </w:tcPr>
          <w:p w:rsidR="009C0848" w:rsidRPr="002A625D" w:rsidRDefault="004E2B94" w:rsidP="009C0848">
            <w:pPr>
              <w:autoSpaceDE/>
              <w:autoSpaceDN/>
              <w:adjustRightInd/>
              <w:rPr>
                <w:sz w:val="20"/>
                <w:szCs w:val="20"/>
              </w:rPr>
            </w:pPr>
            <w:r>
              <w:rPr>
                <w:sz w:val="20"/>
                <w:szCs w:val="20"/>
              </w:rPr>
              <w:t>15.10.22</w:t>
            </w:r>
          </w:p>
        </w:tc>
        <w:tc>
          <w:tcPr>
            <w:tcW w:w="1134" w:type="dxa"/>
            <w:tcBorders>
              <w:top w:val="single" w:sz="4" w:space="0" w:color="000000"/>
              <w:left w:val="single" w:sz="4" w:space="0" w:color="auto"/>
              <w:bottom w:val="single" w:sz="4" w:space="0" w:color="000000"/>
              <w:right w:val="nil"/>
            </w:tcBorders>
          </w:tcPr>
          <w:p w:rsidR="009C0848" w:rsidRPr="002A625D" w:rsidRDefault="009C0848" w:rsidP="009C0848">
            <w:pPr>
              <w:autoSpaceDE/>
              <w:autoSpaceDN/>
              <w:adjustRightInd/>
            </w:pPr>
          </w:p>
        </w:tc>
        <w:tc>
          <w:tcPr>
            <w:tcW w:w="1276" w:type="dxa"/>
            <w:tcBorders>
              <w:top w:val="single" w:sz="4" w:space="0" w:color="000000"/>
              <w:left w:val="single" w:sz="4" w:space="0" w:color="000000"/>
              <w:bottom w:val="single" w:sz="4" w:space="0" w:color="000000"/>
              <w:right w:val="single" w:sz="4" w:space="0" w:color="000000"/>
            </w:tcBorders>
          </w:tcPr>
          <w:p w:rsidR="009C0848" w:rsidRPr="002A625D" w:rsidRDefault="009C0848" w:rsidP="009C0848">
            <w:pPr>
              <w:autoSpaceDE/>
              <w:autoSpaceDN/>
              <w:adjustRightInd/>
              <w:snapToGrid w:val="0"/>
              <w:jc w:val="center"/>
            </w:pPr>
          </w:p>
        </w:tc>
      </w:tr>
      <w:tr w:rsidR="009C0848" w:rsidRPr="002A625D" w:rsidTr="002A625D">
        <w:tc>
          <w:tcPr>
            <w:tcW w:w="668" w:type="dxa"/>
            <w:tcBorders>
              <w:top w:val="single" w:sz="4" w:space="0" w:color="000000"/>
              <w:left w:val="single" w:sz="4" w:space="0" w:color="000000"/>
              <w:bottom w:val="single" w:sz="4" w:space="0" w:color="000000"/>
              <w:right w:val="nil"/>
            </w:tcBorders>
          </w:tcPr>
          <w:p w:rsidR="009C0848" w:rsidRPr="002A625D" w:rsidRDefault="009C0848" w:rsidP="009C0848">
            <w:pPr>
              <w:autoSpaceDE/>
              <w:autoSpaceDN/>
              <w:adjustRightInd/>
              <w:snapToGrid w:val="0"/>
              <w:jc w:val="center"/>
            </w:pPr>
            <w:r w:rsidRPr="002A625D">
              <w:t>8.</w:t>
            </w:r>
          </w:p>
        </w:tc>
        <w:tc>
          <w:tcPr>
            <w:tcW w:w="9666" w:type="dxa"/>
            <w:tcBorders>
              <w:top w:val="single" w:sz="4" w:space="0" w:color="000000"/>
              <w:left w:val="single" w:sz="4" w:space="0" w:color="000000"/>
              <w:bottom w:val="single" w:sz="4" w:space="0" w:color="000000"/>
              <w:right w:val="nil"/>
            </w:tcBorders>
          </w:tcPr>
          <w:p w:rsidR="009C0848" w:rsidRPr="002A625D" w:rsidRDefault="009C0848" w:rsidP="009C0848">
            <w:pPr>
              <w:autoSpaceDE/>
              <w:autoSpaceDN/>
              <w:adjustRightInd/>
              <w:jc w:val="both"/>
            </w:pPr>
            <w:r w:rsidRPr="002A625D">
              <w:t>Элементарные способы самозащиты.</w:t>
            </w:r>
          </w:p>
        </w:tc>
        <w:tc>
          <w:tcPr>
            <w:tcW w:w="851" w:type="dxa"/>
            <w:tcBorders>
              <w:top w:val="single" w:sz="4" w:space="0" w:color="000000"/>
              <w:left w:val="single" w:sz="4" w:space="0" w:color="000000"/>
              <w:bottom w:val="single" w:sz="4" w:space="0" w:color="000000"/>
              <w:right w:val="single" w:sz="4" w:space="0" w:color="auto"/>
            </w:tcBorders>
          </w:tcPr>
          <w:p w:rsidR="009C0848" w:rsidRPr="002A625D" w:rsidRDefault="009C0848" w:rsidP="009C0848">
            <w:pPr>
              <w:autoSpaceDE/>
              <w:autoSpaceDN/>
              <w:adjustRightInd/>
              <w:snapToGrid w:val="0"/>
              <w:jc w:val="center"/>
            </w:pPr>
            <w:r w:rsidRPr="002A625D">
              <w:t>1</w:t>
            </w:r>
          </w:p>
        </w:tc>
        <w:tc>
          <w:tcPr>
            <w:tcW w:w="1134" w:type="dxa"/>
            <w:tcBorders>
              <w:top w:val="single" w:sz="4" w:space="0" w:color="000000"/>
              <w:left w:val="single" w:sz="4" w:space="0" w:color="000000"/>
              <w:bottom w:val="single" w:sz="4" w:space="0" w:color="000000"/>
              <w:right w:val="single" w:sz="4" w:space="0" w:color="auto"/>
            </w:tcBorders>
          </w:tcPr>
          <w:p w:rsidR="009C0848" w:rsidRPr="002A625D" w:rsidRDefault="00A574B7" w:rsidP="009C0848">
            <w:pPr>
              <w:autoSpaceDE/>
              <w:autoSpaceDN/>
              <w:adjustRightInd/>
              <w:rPr>
                <w:sz w:val="20"/>
                <w:szCs w:val="20"/>
              </w:rPr>
            </w:pPr>
            <w:r>
              <w:rPr>
                <w:sz w:val="20"/>
                <w:szCs w:val="20"/>
              </w:rPr>
              <w:t>22.10.22</w:t>
            </w:r>
          </w:p>
        </w:tc>
        <w:tc>
          <w:tcPr>
            <w:tcW w:w="1134" w:type="dxa"/>
            <w:tcBorders>
              <w:top w:val="single" w:sz="4" w:space="0" w:color="000000"/>
              <w:left w:val="single" w:sz="4" w:space="0" w:color="auto"/>
              <w:bottom w:val="single" w:sz="4" w:space="0" w:color="000000"/>
              <w:right w:val="nil"/>
            </w:tcBorders>
          </w:tcPr>
          <w:p w:rsidR="009C0848" w:rsidRPr="002A625D" w:rsidRDefault="009C0848" w:rsidP="009C0848">
            <w:pPr>
              <w:autoSpaceDE/>
              <w:autoSpaceDN/>
              <w:adjustRightInd/>
            </w:pPr>
          </w:p>
        </w:tc>
        <w:tc>
          <w:tcPr>
            <w:tcW w:w="1276" w:type="dxa"/>
            <w:tcBorders>
              <w:top w:val="single" w:sz="4" w:space="0" w:color="000000"/>
              <w:left w:val="single" w:sz="4" w:space="0" w:color="000000"/>
              <w:bottom w:val="single" w:sz="4" w:space="0" w:color="000000"/>
              <w:right w:val="single" w:sz="4" w:space="0" w:color="000000"/>
            </w:tcBorders>
          </w:tcPr>
          <w:p w:rsidR="009C0848" w:rsidRPr="002A625D" w:rsidRDefault="009C0848" w:rsidP="009C0848">
            <w:pPr>
              <w:autoSpaceDE/>
              <w:autoSpaceDN/>
              <w:adjustRightInd/>
              <w:snapToGrid w:val="0"/>
              <w:jc w:val="center"/>
            </w:pPr>
          </w:p>
        </w:tc>
      </w:tr>
      <w:tr w:rsidR="009C0848" w:rsidRPr="002A625D" w:rsidTr="002A625D">
        <w:tc>
          <w:tcPr>
            <w:tcW w:w="668" w:type="dxa"/>
            <w:tcBorders>
              <w:top w:val="single" w:sz="4" w:space="0" w:color="000000"/>
              <w:left w:val="single" w:sz="4" w:space="0" w:color="000000"/>
              <w:bottom w:val="single" w:sz="4" w:space="0" w:color="000000"/>
              <w:right w:val="nil"/>
            </w:tcBorders>
          </w:tcPr>
          <w:p w:rsidR="009C0848" w:rsidRPr="002A625D" w:rsidRDefault="009C0848" w:rsidP="009C0848">
            <w:pPr>
              <w:autoSpaceDE/>
              <w:autoSpaceDN/>
              <w:adjustRightInd/>
              <w:snapToGrid w:val="0"/>
              <w:jc w:val="center"/>
            </w:pPr>
            <w:r w:rsidRPr="002A625D">
              <w:lastRenderedPageBreak/>
              <w:t>9.</w:t>
            </w:r>
          </w:p>
        </w:tc>
        <w:tc>
          <w:tcPr>
            <w:tcW w:w="9666" w:type="dxa"/>
            <w:tcBorders>
              <w:top w:val="single" w:sz="4" w:space="0" w:color="000000"/>
              <w:left w:val="single" w:sz="4" w:space="0" w:color="000000"/>
              <w:bottom w:val="single" w:sz="4" w:space="0" w:color="000000"/>
              <w:right w:val="nil"/>
            </w:tcBorders>
          </w:tcPr>
          <w:p w:rsidR="009C0848" w:rsidRPr="002A625D" w:rsidRDefault="009C0848" w:rsidP="009C0848">
            <w:pPr>
              <w:jc w:val="both"/>
            </w:pPr>
            <w:r w:rsidRPr="002A625D">
              <w:rPr>
                <w:i/>
                <w:iCs/>
              </w:rPr>
              <w:t>Информационная безопасность подростка.</w:t>
            </w:r>
          </w:p>
        </w:tc>
        <w:tc>
          <w:tcPr>
            <w:tcW w:w="851" w:type="dxa"/>
            <w:tcBorders>
              <w:top w:val="single" w:sz="4" w:space="0" w:color="000000"/>
              <w:left w:val="single" w:sz="4" w:space="0" w:color="000000"/>
              <w:bottom w:val="single" w:sz="4" w:space="0" w:color="000000"/>
              <w:right w:val="single" w:sz="4" w:space="0" w:color="auto"/>
            </w:tcBorders>
          </w:tcPr>
          <w:p w:rsidR="009C0848" w:rsidRPr="002A625D" w:rsidRDefault="009C0848" w:rsidP="009C0848">
            <w:pPr>
              <w:autoSpaceDE/>
              <w:autoSpaceDN/>
              <w:adjustRightInd/>
              <w:snapToGrid w:val="0"/>
              <w:jc w:val="center"/>
            </w:pPr>
            <w:r w:rsidRPr="002A625D">
              <w:t>1</w:t>
            </w:r>
          </w:p>
        </w:tc>
        <w:tc>
          <w:tcPr>
            <w:tcW w:w="1134" w:type="dxa"/>
            <w:tcBorders>
              <w:top w:val="single" w:sz="4" w:space="0" w:color="000000"/>
              <w:left w:val="single" w:sz="4" w:space="0" w:color="000000"/>
              <w:bottom w:val="single" w:sz="4" w:space="0" w:color="000000"/>
              <w:right w:val="single" w:sz="4" w:space="0" w:color="auto"/>
            </w:tcBorders>
          </w:tcPr>
          <w:p w:rsidR="009C0848" w:rsidRPr="002A625D" w:rsidRDefault="0046697B" w:rsidP="009C0848">
            <w:pPr>
              <w:autoSpaceDE/>
              <w:autoSpaceDN/>
              <w:adjustRightInd/>
              <w:rPr>
                <w:sz w:val="20"/>
                <w:szCs w:val="20"/>
              </w:rPr>
            </w:pPr>
            <w:r>
              <w:rPr>
                <w:sz w:val="20"/>
                <w:szCs w:val="20"/>
              </w:rPr>
              <w:t>12.11.22</w:t>
            </w:r>
          </w:p>
        </w:tc>
        <w:tc>
          <w:tcPr>
            <w:tcW w:w="1134" w:type="dxa"/>
            <w:tcBorders>
              <w:top w:val="single" w:sz="4" w:space="0" w:color="000000"/>
              <w:left w:val="single" w:sz="4" w:space="0" w:color="auto"/>
              <w:bottom w:val="single" w:sz="4" w:space="0" w:color="000000"/>
              <w:right w:val="nil"/>
            </w:tcBorders>
          </w:tcPr>
          <w:p w:rsidR="009C0848" w:rsidRPr="002A625D" w:rsidRDefault="009C0848" w:rsidP="009C0848">
            <w:pPr>
              <w:autoSpaceDE/>
              <w:autoSpaceDN/>
              <w:adjustRightInd/>
              <w:snapToGrid w:val="0"/>
            </w:pPr>
          </w:p>
        </w:tc>
        <w:tc>
          <w:tcPr>
            <w:tcW w:w="1276" w:type="dxa"/>
            <w:tcBorders>
              <w:top w:val="single" w:sz="4" w:space="0" w:color="000000"/>
              <w:left w:val="single" w:sz="4" w:space="0" w:color="000000"/>
              <w:bottom w:val="single" w:sz="4" w:space="0" w:color="000000"/>
              <w:right w:val="single" w:sz="4" w:space="0" w:color="000000"/>
            </w:tcBorders>
          </w:tcPr>
          <w:p w:rsidR="009C0848" w:rsidRPr="002A625D" w:rsidRDefault="009C0848" w:rsidP="009C0848">
            <w:pPr>
              <w:autoSpaceDE/>
              <w:autoSpaceDN/>
              <w:adjustRightInd/>
              <w:snapToGrid w:val="0"/>
              <w:jc w:val="center"/>
            </w:pPr>
          </w:p>
        </w:tc>
      </w:tr>
      <w:tr w:rsidR="009C0848" w:rsidRPr="002A625D" w:rsidTr="002A625D">
        <w:tc>
          <w:tcPr>
            <w:tcW w:w="14729" w:type="dxa"/>
            <w:gridSpan w:val="6"/>
            <w:tcBorders>
              <w:top w:val="single" w:sz="4" w:space="0" w:color="000000"/>
              <w:left w:val="single" w:sz="4" w:space="0" w:color="000000"/>
              <w:bottom w:val="single" w:sz="4" w:space="0" w:color="000000"/>
              <w:right w:val="single" w:sz="4" w:space="0" w:color="000000"/>
            </w:tcBorders>
          </w:tcPr>
          <w:p w:rsidR="009C0848" w:rsidRPr="002A625D" w:rsidRDefault="009C0848" w:rsidP="009C0848">
            <w:pPr>
              <w:autoSpaceDE/>
              <w:autoSpaceDN/>
              <w:adjustRightInd/>
              <w:snapToGrid w:val="0"/>
              <w:jc w:val="center"/>
            </w:pPr>
            <w:r w:rsidRPr="002A625D">
              <w:rPr>
                <w:b/>
                <w:bCs/>
              </w:rPr>
              <w:t>Защита населения Российской Федерации от чрезвычайных ситуаций – 10 ч</w:t>
            </w:r>
            <w:r w:rsidRPr="002A625D">
              <w:rPr>
                <w:spacing w:val="-1"/>
              </w:rPr>
              <w:t xml:space="preserve">    </w:t>
            </w:r>
          </w:p>
        </w:tc>
      </w:tr>
      <w:tr w:rsidR="009C0848" w:rsidRPr="002A625D" w:rsidTr="002A625D">
        <w:tc>
          <w:tcPr>
            <w:tcW w:w="668" w:type="dxa"/>
            <w:tcBorders>
              <w:top w:val="single" w:sz="4" w:space="0" w:color="000000"/>
              <w:left w:val="single" w:sz="4" w:space="0" w:color="000000"/>
              <w:bottom w:val="single" w:sz="4" w:space="0" w:color="000000"/>
              <w:right w:val="nil"/>
            </w:tcBorders>
          </w:tcPr>
          <w:p w:rsidR="009C0848" w:rsidRPr="002A625D" w:rsidRDefault="009C0848" w:rsidP="009C0848">
            <w:pPr>
              <w:autoSpaceDE/>
              <w:autoSpaceDN/>
              <w:adjustRightInd/>
              <w:snapToGrid w:val="0"/>
              <w:jc w:val="center"/>
            </w:pPr>
            <w:r w:rsidRPr="002A625D">
              <w:t>10.</w:t>
            </w:r>
          </w:p>
        </w:tc>
        <w:tc>
          <w:tcPr>
            <w:tcW w:w="9666" w:type="dxa"/>
            <w:tcBorders>
              <w:top w:val="single" w:sz="4" w:space="0" w:color="000000"/>
              <w:left w:val="single" w:sz="4" w:space="0" w:color="000000"/>
              <w:bottom w:val="single" w:sz="4" w:space="0" w:color="000000"/>
              <w:right w:val="nil"/>
            </w:tcBorders>
          </w:tcPr>
          <w:p w:rsidR="009C0848" w:rsidRPr="002A625D" w:rsidRDefault="009C0848" w:rsidP="009C0848">
            <w:pPr>
              <w:jc w:val="both"/>
            </w:pPr>
            <w:r w:rsidRPr="002A625D">
              <w:t>Гражданская оборона как составная часть национальной безопасности и обороноспособности страны.</w:t>
            </w:r>
          </w:p>
        </w:tc>
        <w:tc>
          <w:tcPr>
            <w:tcW w:w="851" w:type="dxa"/>
            <w:tcBorders>
              <w:top w:val="single" w:sz="4" w:space="0" w:color="000000"/>
              <w:left w:val="single" w:sz="4" w:space="0" w:color="000000"/>
              <w:bottom w:val="single" w:sz="4" w:space="0" w:color="000000"/>
              <w:right w:val="single" w:sz="4" w:space="0" w:color="auto"/>
            </w:tcBorders>
          </w:tcPr>
          <w:p w:rsidR="009C0848" w:rsidRPr="002A625D" w:rsidRDefault="009C0848" w:rsidP="009C0848">
            <w:pPr>
              <w:autoSpaceDE/>
              <w:autoSpaceDN/>
              <w:adjustRightInd/>
              <w:snapToGrid w:val="0"/>
              <w:jc w:val="center"/>
            </w:pPr>
            <w:r w:rsidRPr="002A625D">
              <w:t>1</w:t>
            </w:r>
          </w:p>
        </w:tc>
        <w:tc>
          <w:tcPr>
            <w:tcW w:w="1134" w:type="dxa"/>
            <w:tcBorders>
              <w:top w:val="single" w:sz="4" w:space="0" w:color="000000"/>
              <w:left w:val="single" w:sz="4" w:space="0" w:color="000000"/>
              <w:bottom w:val="single" w:sz="4" w:space="0" w:color="000000"/>
              <w:right w:val="single" w:sz="4" w:space="0" w:color="auto"/>
            </w:tcBorders>
          </w:tcPr>
          <w:p w:rsidR="009C0848" w:rsidRPr="00462ABD" w:rsidRDefault="00D213AF" w:rsidP="009C0848">
            <w:pPr>
              <w:autoSpaceDE/>
              <w:autoSpaceDN/>
              <w:adjustRightInd/>
            </w:pPr>
            <w:r>
              <w:t>19.11.22</w:t>
            </w:r>
          </w:p>
        </w:tc>
        <w:tc>
          <w:tcPr>
            <w:tcW w:w="1134" w:type="dxa"/>
            <w:tcBorders>
              <w:top w:val="single" w:sz="4" w:space="0" w:color="000000"/>
              <w:left w:val="single" w:sz="4" w:space="0" w:color="auto"/>
              <w:bottom w:val="single" w:sz="4" w:space="0" w:color="000000"/>
              <w:right w:val="nil"/>
            </w:tcBorders>
          </w:tcPr>
          <w:p w:rsidR="009C0848" w:rsidRPr="00462ABD" w:rsidRDefault="009C0848" w:rsidP="009C0848">
            <w:pPr>
              <w:autoSpaceDE/>
              <w:autoSpaceDN/>
              <w:adjustRightInd/>
              <w:snapToGrid w:val="0"/>
            </w:pPr>
          </w:p>
        </w:tc>
        <w:tc>
          <w:tcPr>
            <w:tcW w:w="1276" w:type="dxa"/>
            <w:tcBorders>
              <w:top w:val="single" w:sz="4" w:space="0" w:color="000000"/>
              <w:left w:val="single" w:sz="4" w:space="0" w:color="000000"/>
              <w:bottom w:val="single" w:sz="4" w:space="0" w:color="000000"/>
              <w:right w:val="single" w:sz="4" w:space="0" w:color="000000"/>
            </w:tcBorders>
          </w:tcPr>
          <w:p w:rsidR="009C0848" w:rsidRPr="002A625D" w:rsidRDefault="009C0848" w:rsidP="009C0848">
            <w:pPr>
              <w:autoSpaceDE/>
              <w:autoSpaceDN/>
              <w:adjustRightInd/>
              <w:snapToGrid w:val="0"/>
              <w:jc w:val="center"/>
            </w:pPr>
          </w:p>
        </w:tc>
      </w:tr>
      <w:tr w:rsidR="009C0848" w:rsidRPr="002A625D" w:rsidTr="002A625D">
        <w:tc>
          <w:tcPr>
            <w:tcW w:w="668" w:type="dxa"/>
            <w:tcBorders>
              <w:top w:val="single" w:sz="4" w:space="0" w:color="000000"/>
              <w:left w:val="single" w:sz="4" w:space="0" w:color="000000"/>
              <w:bottom w:val="single" w:sz="4" w:space="0" w:color="000000"/>
              <w:right w:val="nil"/>
            </w:tcBorders>
          </w:tcPr>
          <w:p w:rsidR="009C0848" w:rsidRPr="002A625D" w:rsidRDefault="009C0848" w:rsidP="009C0848">
            <w:pPr>
              <w:autoSpaceDE/>
              <w:autoSpaceDN/>
              <w:adjustRightInd/>
              <w:snapToGrid w:val="0"/>
              <w:jc w:val="center"/>
            </w:pPr>
            <w:r w:rsidRPr="002A625D">
              <w:t>11.</w:t>
            </w:r>
          </w:p>
        </w:tc>
        <w:tc>
          <w:tcPr>
            <w:tcW w:w="9666" w:type="dxa"/>
            <w:tcBorders>
              <w:top w:val="single" w:sz="4" w:space="0" w:color="000000"/>
              <w:left w:val="single" w:sz="4" w:space="0" w:color="000000"/>
              <w:bottom w:val="single" w:sz="4" w:space="0" w:color="000000"/>
              <w:right w:val="nil"/>
            </w:tcBorders>
          </w:tcPr>
          <w:p w:rsidR="009C0848" w:rsidRPr="002A625D" w:rsidRDefault="009C0848" w:rsidP="009C0848">
            <w:pPr>
              <w:jc w:val="both"/>
            </w:pPr>
            <w:r w:rsidRPr="002A625D">
              <w:t>Чрезвычайные ситуации природного характера и защита населения от них. Землетрясения и  извержения вулканов.</w:t>
            </w:r>
          </w:p>
        </w:tc>
        <w:tc>
          <w:tcPr>
            <w:tcW w:w="851" w:type="dxa"/>
            <w:tcBorders>
              <w:top w:val="single" w:sz="4" w:space="0" w:color="000000"/>
              <w:left w:val="single" w:sz="4" w:space="0" w:color="000000"/>
              <w:bottom w:val="single" w:sz="4" w:space="0" w:color="000000"/>
              <w:right w:val="single" w:sz="4" w:space="0" w:color="auto"/>
            </w:tcBorders>
          </w:tcPr>
          <w:p w:rsidR="009C0848" w:rsidRPr="002A625D" w:rsidRDefault="009C0848" w:rsidP="009C0848">
            <w:pPr>
              <w:autoSpaceDE/>
              <w:autoSpaceDN/>
              <w:adjustRightInd/>
              <w:snapToGrid w:val="0"/>
              <w:jc w:val="center"/>
            </w:pPr>
            <w:r w:rsidRPr="002A625D">
              <w:t>1</w:t>
            </w:r>
          </w:p>
        </w:tc>
        <w:tc>
          <w:tcPr>
            <w:tcW w:w="1134" w:type="dxa"/>
            <w:tcBorders>
              <w:top w:val="single" w:sz="4" w:space="0" w:color="000000"/>
              <w:left w:val="single" w:sz="4" w:space="0" w:color="000000"/>
              <w:bottom w:val="single" w:sz="4" w:space="0" w:color="000000"/>
              <w:right w:val="single" w:sz="4" w:space="0" w:color="auto"/>
            </w:tcBorders>
          </w:tcPr>
          <w:p w:rsidR="009C0848" w:rsidRPr="00462ABD" w:rsidRDefault="00861861" w:rsidP="009C0848">
            <w:pPr>
              <w:autoSpaceDE/>
              <w:autoSpaceDN/>
              <w:adjustRightInd/>
            </w:pPr>
            <w:r>
              <w:t>26.11.22</w:t>
            </w:r>
          </w:p>
        </w:tc>
        <w:tc>
          <w:tcPr>
            <w:tcW w:w="1134" w:type="dxa"/>
            <w:tcBorders>
              <w:top w:val="single" w:sz="4" w:space="0" w:color="000000"/>
              <w:left w:val="single" w:sz="4" w:space="0" w:color="auto"/>
              <w:bottom w:val="single" w:sz="4" w:space="0" w:color="000000"/>
              <w:right w:val="nil"/>
            </w:tcBorders>
          </w:tcPr>
          <w:p w:rsidR="009C0848" w:rsidRPr="00462ABD" w:rsidRDefault="009C0848" w:rsidP="009C0848">
            <w:pPr>
              <w:autoSpaceDE/>
              <w:autoSpaceDN/>
              <w:adjustRightInd/>
              <w:snapToGrid w:val="0"/>
            </w:pPr>
          </w:p>
        </w:tc>
        <w:tc>
          <w:tcPr>
            <w:tcW w:w="1276" w:type="dxa"/>
            <w:tcBorders>
              <w:top w:val="single" w:sz="4" w:space="0" w:color="000000"/>
              <w:left w:val="single" w:sz="4" w:space="0" w:color="000000"/>
              <w:bottom w:val="single" w:sz="4" w:space="0" w:color="000000"/>
              <w:right w:val="single" w:sz="4" w:space="0" w:color="000000"/>
            </w:tcBorders>
          </w:tcPr>
          <w:p w:rsidR="009C0848" w:rsidRPr="002A625D" w:rsidRDefault="009C0848" w:rsidP="009C0848">
            <w:pPr>
              <w:autoSpaceDE/>
              <w:autoSpaceDN/>
              <w:adjustRightInd/>
              <w:snapToGrid w:val="0"/>
              <w:jc w:val="center"/>
            </w:pPr>
          </w:p>
        </w:tc>
      </w:tr>
      <w:tr w:rsidR="009C0848" w:rsidRPr="002A625D" w:rsidTr="002A625D">
        <w:tc>
          <w:tcPr>
            <w:tcW w:w="668" w:type="dxa"/>
            <w:tcBorders>
              <w:top w:val="single" w:sz="4" w:space="0" w:color="000000"/>
              <w:left w:val="single" w:sz="4" w:space="0" w:color="000000"/>
              <w:bottom w:val="single" w:sz="4" w:space="0" w:color="000000"/>
              <w:right w:val="nil"/>
            </w:tcBorders>
          </w:tcPr>
          <w:p w:rsidR="009C0848" w:rsidRPr="002A625D" w:rsidRDefault="009C0848" w:rsidP="009C0848">
            <w:pPr>
              <w:autoSpaceDE/>
              <w:autoSpaceDN/>
              <w:adjustRightInd/>
              <w:snapToGrid w:val="0"/>
              <w:jc w:val="center"/>
            </w:pPr>
            <w:r w:rsidRPr="002A625D">
              <w:t>12.</w:t>
            </w:r>
          </w:p>
        </w:tc>
        <w:tc>
          <w:tcPr>
            <w:tcW w:w="9666" w:type="dxa"/>
            <w:tcBorders>
              <w:top w:val="single" w:sz="4" w:space="0" w:color="000000"/>
              <w:left w:val="single" w:sz="4" w:space="0" w:color="000000"/>
              <w:bottom w:val="single" w:sz="4" w:space="0" w:color="000000"/>
              <w:right w:val="nil"/>
            </w:tcBorders>
          </w:tcPr>
          <w:p w:rsidR="009C0848" w:rsidRPr="002A625D" w:rsidRDefault="009C0848" w:rsidP="009C0848">
            <w:pPr>
              <w:autoSpaceDE/>
              <w:autoSpaceDN/>
              <w:adjustRightInd/>
              <w:jc w:val="both"/>
            </w:pPr>
            <w:r w:rsidRPr="002A625D">
              <w:t>Оползни, обвалы, лавины.</w:t>
            </w:r>
          </w:p>
        </w:tc>
        <w:tc>
          <w:tcPr>
            <w:tcW w:w="851" w:type="dxa"/>
            <w:tcBorders>
              <w:top w:val="single" w:sz="4" w:space="0" w:color="000000"/>
              <w:left w:val="single" w:sz="4" w:space="0" w:color="000000"/>
              <w:bottom w:val="single" w:sz="4" w:space="0" w:color="000000"/>
              <w:right w:val="single" w:sz="4" w:space="0" w:color="auto"/>
            </w:tcBorders>
          </w:tcPr>
          <w:p w:rsidR="009C0848" w:rsidRPr="002A625D" w:rsidRDefault="009C0848" w:rsidP="009C0848">
            <w:pPr>
              <w:autoSpaceDE/>
              <w:autoSpaceDN/>
              <w:adjustRightInd/>
              <w:snapToGrid w:val="0"/>
              <w:jc w:val="center"/>
            </w:pPr>
            <w:r w:rsidRPr="002A625D">
              <w:t>1</w:t>
            </w:r>
          </w:p>
        </w:tc>
        <w:tc>
          <w:tcPr>
            <w:tcW w:w="1134" w:type="dxa"/>
            <w:tcBorders>
              <w:top w:val="single" w:sz="4" w:space="0" w:color="000000"/>
              <w:left w:val="single" w:sz="4" w:space="0" w:color="000000"/>
              <w:bottom w:val="single" w:sz="4" w:space="0" w:color="000000"/>
              <w:right w:val="single" w:sz="4" w:space="0" w:color="auto"/>
            </w:tcBorders>
          </w:tcPr>
          <w:p w:rsidR="009C0848" w:rsidRPr="00462ABD" w:rsidRDefault="00372D52" w:rsidP="009C0848">
            <w:pPr>
              <w:autoSpaceDE/>
              <w:autoSpaceDN/>
              <w:adjustRightInd/>
            </w:pPr>
            <w:r>
              <w:t>03.12.22</w:t>
            </w:r>
          </w:p>
        </w:tc>
        <w:tc>
          <w:tcPr>
            <w:tcW w:w="1134" w:type="dxa"/>
            <w:tcBorders>
              <w:top w:val="single" w:sz="4" w:space="0" w:color="000000"/>
              <w:left w:val="single" w:sz="4" w:space="0" w:color="auto"/>
              <w:bottom w:val="single" w:sz="4" w:space="0" w:color="000000"/>
              <w:right w:val="nil"/>
            </w:tcBorders>
          </w:tcPr>
          <w:p w:rsidR="009C0848" w:rsidRPr="00462ABD" w:rsidRDefault="009C0848" w:rsidP="009C0848">
            <w:pPr>
              <w:autoSpaceDE/>
              <w:autoSpaceDN/>
              <w:adjustRightInd/>
              <w:snapToGrid w:val="0"/>
            </w:pPr>
          </w:p>
        </w:tc>
        <w:tc>
          <w:tcPr>
            <w:tcW w:w="1276" w:type="dxa"/>
            <w:tcBorders>
              <w:top w:val="single" w:sz="4" w:space="0" w:color="000000"/>
              <w:left w:val="single" w:sz="4" w:space="0" w:color="000000"/>
              <w:bottom w:val="single" w:sz="4" w:space="0" w:color="000000"/>
              <w:right w:val="single" w:sz="4" w:space="0" w:color="000000"/>
            </w:tcBorders>
          </w:tcPr>
          <w:p w:rsidR="009C0848" w:rsidRPr="002A625D" w:rsidRDefault="009C0848" w:rsidP="009C0848">
            <w:pPr>
              <w:autoSpaceDE/>
              <w:autoSpaceDN/>
              <w:adjustRightInd/>
              <w:snapToGrid w:val="0"/>
              <w:jc w:val="center"/>
            </w:pPr>
          </w:p>
        </w:tc>
      </w:tr>
      <w:tr w:rsidR="009C0848" w:rsidRPr="002A625D" w:rsidTr="002A625D">
        <w:tc>
          <w:tcPr>
            <w:tcW w:w="668" w:type="dxa"/>
            <w:tcBorders>
              <w:top w:val="single" w:sz="4" w:space="0" w:color="000000"/>
              <w:left w:val="single" w:sz="4" w:space="0" w:color="000000"/>
              <w:bottom w:val="single" w:sz="4" w:space="0" w:color="000000"/>
              <w:right w:val="nil"/>
            </w:tcBorders>
          </w:tcPr>
          <w:p w:rsidR="009C0848" w:rsidRPr="002A625D" w:rsidRDefault="009C0848" w:rsidP="009C0848">
            <w:pPr>
              <w:autoSpaceDE/>
              <w:autoSpaceDN/>
              <w:adjustRightInd/>
              <w:snapToGrid w:val="0"/>
              <w:jc w:val="center"/>
            </w:pPr>
            <w:r w:rsidRPr="002A625D">
              <w:t>13.</w:t>
            </w:r>
          </w:p>
        </w:tc>
        <w:tc>
          <w:tcPr>
            <w:tcW w:w="9666" w:type="dxa"/>
            <w:tcBorders>
              <w:top w:val="single" w:sz="4" w:space="0" w:color="000000"/>
              <w:left w:val="single" w:sz="4" w:space="0" w:color="000000"/>
              <w:bottom w:val="single" w:sz="4" w:space="0" w:color="000000"/>
              <w:right w:val="nil"/>
            </w:tcBorders>
          </w:tcPr>
          <w:p w:rsidR="009C0848" w:rsidRPr="002A625D" w:rsidRDefault="009C0848" w:rsidP="009C0848">
            <w:pPr>
              <w:autoSpaceDE/>
              <w:autoSpaceDN/>
              <w:adjustRightInd/>
              <w:jc w:val="both"/>
              <w:rPr>
                <w:lang w:eastAsia="en-US"/>
              </w:rPr>
            </w:pPr>
            <w:r w:rsidRPr="002A625D">
              <w:t>Ураганы, бури, смерчи.</w:t>
            </w:r>
          </w:p>
        </w:tc>
        <w:tc>
          <w:tcPr>
            <w:tcW w:w="851" w:type="dxa"/>
            <w:tcBorders>
              <w:top w:val="single" w:sz="4" w:space="0" w:color="000000"/>
              <w:left w:val="single" w:sz="4" w:space="0" w:color="000000"/>
              <w:bottom w:val="single" w:sz="4" w:space="0" w:color="000000"/>
              <w:right w:val="single" w:sz="4" w:space="0" w:color="auto"/>
            </w:tcBorders>
          </w:tcPr>
          <w:p w:rsidR="009C0848" w:rsidRPr="002A625D" w:rsidRDefault="009C0848" w:rsidP="009C0848">
            <w:pPr>
              <w:autoSpaceDE/>
              <w:autoSpaceDN/>
              <w:adjustRightInd/>
              <w:snapToGrid w:val="0"/>
              <w:jc w:val="center"/>
            </w:pPr>
            <w:r w:rsidRPr="002A625D">
              <w:t>1</w:t>
            </w:r>
          </w:p>
        </w:tc>
        <w:tc>
          <w:tcPr>
            <w:tcW w:w="1134" w:type="dxa"/>
            <w:tcBorders>
              <w:top w:val="single" w:sz="4" w:space="0" w:color="000000"/>
              <w:left w:val="single" w:sz="4" w:space="0" w:color="000000"/>
              <w:bottom w:val="single" w:sz="4" w:space="0" w:color="000000"/>
              <w:right w:val="single" w:sz="4" w:space="0" w:color="auto"/>
            </w:tcBorders>
          </w:tcPr>
          <w:p w:rsidR="009C0848" w:rsidRPr="00462ABD" w:rsidRDefault="00C81D30" w:rsidP="009C0848">
            <w:pPr>
              <w:autoSpaceDE/>
              <w:autoSpaceDN/>
              <w:adjustRightInd/>
            </w:pPr>
            <w:r>
              <w:t>10.12</w:t>
            </w:r>
          </w:p>
        </w:tc>
        <w:tc>
          <w:tcPr>
            <w:tcW w:w="1134" w:type="dxa"/>
            <w:tcBorders>
              <w:top w:val="single" w:sz="4" w:space="0" w:color="000000"/>
              <w:left w:val="single" w:sz="4" w:space="0" w:color="auto"/>
              <w:bottom w:val="single" w:sz="4" w:space="0" w:color="000000"/>
              <w:right w:val="nil"/>
            </w:tcBorders>
          </w:tcPr>
          <w:p w:rsidR="009C0848" w:rsidRPr="00462ABD" w:rsidRDefault="009C0848" w:rsidP="009C0848">
            <w:pPr>
              <w:autoSpaceDE/>
              <w:autoSpaceDN/>
              <w:adjustRightInd/>
              <w:snapToGrid w:val="0"/>
            </w:pPr>
          </w:p>
        </w:tc>
        <w:tc>
          <w:tcPr>
            <w:tcW w:w="1276" w:type="dxa"/>
            <w:tcBorders>
              <w:top w:val="single" w:sz="4" w:space="0" w:color="000000"/>
              <w:left w:val="single" w:sz="4" w:space="0" w:color="000000"/>
              <w:bottom w:val="single" w:sz="4" w:space="0" w:color="000000"/>
              <w:right w:val="single" w:sz="4" w:space="0" w:color="000000"/>
            </w:tcBorders>
          </w:tcPr>
          <w:p w:rsidR="009C0848" w:rsidRPr="002A625D" w:rsidRDefault="009C0848" w:rsidP="009C0848">
            <w:pPr>
              <w:autoSpaceDE/>
              <w:autoSpaceDN/>
              <w:adjustRightInd/>
              <w:snapToGrid w:val="0"/>
              <w:jc w:val="center"/>
            </w:pPr>
          </w:p>
        </w:tc>
      </w:tr>
      <w:tr w:rsidR="009C0848" w:rsidRPr="002A625D" w:rsidTr="002A625D">
        <w:tc>
          <w:tcPr>
            <w:tcW w:w="668" w:type="dxa"/>
            <w:tcBorders>
              <w:top w:val="single" w:sz="4" w:space="0" w:color="000000"/>
              <w:left w:val="single" w:sz="4" w:space="0" w:color="000000"/>
              <w:bottom w:val="single" w:sz="4" w:space="0" w:color="000000"/>
              <w:right w:val="nil"/>
            </w:tcBorders>
          </w:tcPr>
          <w:p w:rsidR="009C0848" w:rsidRPr="002A625D" w:rsidRDefault="009C0848" w:rsidP="009C0848">
            <w:pPr>
              <w:autoSpaceDE/>
              <w:autoSpaceDN/>
              <w:adjustRightInd/>
              <w:snapToGrid w:val="0"/>
              <w:jc w:val="center"/>
            </w:pPr>
            <w:r w:rsidRPr="002A625D">
              <w:t>14.</w:t>
            </w:r>
          </w:p>
        </w:tc>
        <w:tc>
          <w:tcPr>
            <w:tcW w:w="9666" w:type="dxa"/>
            <w:tcBorders>
              <w:top w:val="single" w:sz="4" w:space="0" w:color="000000"/>
              <w:left w:val="single" w:sz="4" w:space="0" w:color="000000"/>
              <w:bottom w:val="single" w:sz="4" w:space="0" w:color="000000"/>
              <w:right w:val="nil"/>
            </w:tcBorders>
          </w:tcPr>
          <w:p w:rsidR="009C0848" w:rsidRPr="002A625D" w:rsidRDefault="009C0848" w:rsidP="009C0848">
            <w:pPr>
              <w:autoSpaceDE/>
              <w:autoSpaceDN/>
              <w:adjustRightInd/>
              <w:jc w:val="both"/>
            </w:pPr>
            <w:r w:rsidRPr="002A625D">
              <w:t>Сильный дождь (ливень), крупный град, гроза.</w:t>
            </w:r>
          </w:p>
        </w:tc>
        <w:tc>
          <w:tcPr>
            <w:tcW w:w="851" w:type="dxa"/>
            <w:tcBorders>
              <w:top w:val="single" w:sz="4" w:space="0" w:color="000000"/>
              <w:left w:val="single" w:sz="4" w:space="0" w:color="000000"/>
              <w:bottom w:val="single" w:sz="4" w:space="0" w:color="000000"/>
              <w:right w:val="single" w:sz="4" w:space="0" w:color="auto"/>
            </w:tcBorders>
          </w:tcPr>
          <w:p w:rsidR="009C0848" w:rsidRPr="002A625D" w:rsidRDefault="009C0848" w:rsidP="009C0848">
            <w:pPr>
              <w:autoSpaceDE/>
              <w:autoSpaceDN/>
              <w:adjustRightInd/>
              <w:snapToGrid w:val="0"/>
              <w:jc w:val="center"/>
            </w:pPr>
            <w:r w:rsidRPr="002A625D">
              <w:t>1</w:t>
            </w:r>
          </w:p>
        </w:tc>
        <w:tc>
          <w:tcPr>
            <w:tcW w:w="1134" w:type="dxa"/>
            <w:tcBorders>
              <w:top w:val="single" w:sz="4" w:space="0" w:color="000000"/>
              <w:left w:val="single" w:sz="4" w:space="0" w:color="000000"/>
              <w:bottom w:val="single" w:sz="4" w:space="0" w:color="000000"/>
              <w:right w:val="single" w:sz="4" w:space="0" w:color="auto"/>
            </w:tcBorders>
          </w:tcPr>
          <w:p w:rsidR="009C0848" w:rsidRPr="00462ABD" w:rsidRDefault="001F6E85" w:rsidP="009C0848">
            <w:pPr>
              <w:autoSpaceDE/>
              <w:autoSpaceDN/>
              <w:adjustRightInd/>
            </w:pPr>
            <w:r>
              <w:t>17.12</w:t>
            </w:r>
          </w:p>
        </w:tc>
        <w:tc>
          <w:tcPr>
            <w:tcW w:w="1134" w:type="dxa"/>
            <w:tcBorders>
              <w:top w:val="single" w:sz="4" w:space="0" w:color="000000"/>
              <w:left w:val="single" w:sz="4" w:space="0" w:color="auto"/>
              <w:bottom w:val="single" w:sz="4" w:space="0" w:color="000000"/>
              <w:right w:val="nil"/>
            </w:tcBorders>
          </w:tcPr>
          <w:p w:rsidR="009C0848" w:rsidRPr="00462ABD" w:rsidRDefault="009C0848" w:rsidP="009C0848">
            <w:pPr>
              <w:autoSpaceDE/>
              <w:autoSpaceDN/>
              <w:adjustRightInd/>
              <w:snapToGrid w:val="0"/>
            </w:pPr>
          </w:p>
        </w:tc>
        <w:tc>
          <w:tcPr>
            <w:tcW w:w="1276" w:type="dxa"/>
            <w:tcBorders>
              <w:top w:val="single" w:sz="4" w:space="0" w:color="000000"/>
              <w:left w:val="single" w:sz="4" w:space="0" w:color="000000"/>
              <w:bottom w:val="single" w:sz="4" w:space="0" w:color="000000"/>
              <w:right w:val="single" w:sz="4" w:space="0" w:color="000000"/>
            </w:tcBorders>
          </w:tcPr>
          <w:p w:rsidR="009C0848" w:rsidRPr="002A625D" w:rsidRDefault="009C0848" w:rsidP="009C0848">
            <w:pPr>
              <w:autoSpaceDE/>
              <w:autoSpaceDN/>
              <w:adjustRightInd/>
              <w:snapToGrid w:val="0"/>
              <w:jc w:val="center"/>
            </w:pPr>
          </w:p>
        </w:tc>
      </w:tr>
      <w:tr w:rsidR="009C0848" w:rsidRPr="002A625D" w:rsidTr="002A625D">
        <w:tc>
          <w:tcPr>
            <w:tcW w:w="668" w:type="dxa"/>
            <w:tcBorders>
              <w:top w:val="single" w:sz="4" w:space="0" w:color="000000"/>
              <w:left w:val="single" w:sz="4" w:space="0" w:color="000000"/>
              <w:bottom w:val="single" w:sz="4" w:space="0" w:color="000000"/>
              <w:right w:val="nil"/>
            </w:tcBorders>
          </w:tcPr>
          <w:p w:rsidR="009C0848" w:rsidRPr="002A625D" w:rsidRDefault="009C0848" w:rsidP="009C0848">
            <w:pPr>
              <w:autoSpaceDE/>
              <w:autoSpaceDN/>
              <w:adjustRightInd/>
              <w:snapToGrid w:val="0"/>
              <w:jc w:val="center"/>
            </w:pPr>
            <w:r w:rsidRPr="002A625D">
              <w:t>15.</w:t>
            </w:r>
          </w:p>
        </w:tc>
        <w:tc>
          <w:tcPr>
            <w:tcW w:w="9666" w:type="dxa"/>
            <w:tcBorders>
              <w:top w:val="single" w:sz="4" w:space="0" w:color="000000"/>
              <w:left w:val="single" w:sz="4" w:space="0" w:color="000000"/>
              <w:bottom w:val="single" w:sz="4" w:space="0" w:color="000000"/>
              <w:right w:val="nil"/>
            </w:tcBorders>
          </w:tcPr>
          <w:p w:rsidR="009C0848" w:rsidRPr="002A625D" w:rsidRDefault="009C0848" w:rsidP="009C0848">
            <w:pPr>
              <w:autoSpaceDE/>
              <w:autoSpaceDN/>
              <w:adjustRightInd/>
              <w:jc w:val="both"/>
            </w:pPr>
            <w:r w:rsidRPr="002A625D">
              <w:t>Сильный снегопад, сильный гололед, метели, снежные заносы.</w:t>
            </w:r>
          </w:p>
        </w:tc>
        <w:tc>
          <w:tcPr>
            <w:tcW w:w="851" w:type="dxa"/>
            <w:tcBorders>
              <w:top w:val="single" w:sz="4" w:space="0" w:color="000000"/>
              <w:left w:val="single" w:sz="4" w:space="0" w:color="000000"/>
              <w:bottom w:val="single" w:sz="4" w:space="0" w:color="000000"/>
              <w:right w:val="single" w:sz="4" w:space="0" w:color="auto"/>
            </w:tcBorders>
          </w:tcPr>
          <w:p w:rsidR="009C0848" w:rsidRPr="002A625D" w:rsidRDefault="009C0848" w:rsidP="009C0848">
            <w:pPr>
              <w:autoSpaceDE/>
              <w:autoSpaceDN/>
              <w:adjustRightInd/>
              <w:snapToGrid w:val="0"/>
              <w:jc w:val="center"/>
            </w:pPr>
            <w:r w:rsidRPr="002A625D">
              <w:t>1</w:t>
            </w:r>
          </w:p>
        </w:tc>
        <w:tc>
          <w:tcPr>
            <w:tcW w:w="1134" w:type="dxa"/>
            <w:tcBorders>
              <w:top w:val="single" w:sz="4" w:space="0" w:color="000000"/>
              <w:left w:val="single" w:sz="4" w:space="0" w:color="000000"/>
              <w:bottom w:val="single" w:sz="4" w:space="0" w:color="000000"/>
              <w:right w:val="single" w:sz="4" w:space="0" w:color="auto"/>
            </w:tcBorders>
          </w:tcPr>
          <w:p w:rsidR="009C0848" w:rsidRPr="00462ABD" w:rsidRDefault="00D6534C" w:rsidP="009C0848">
            <w:pPr>
              <w:autoSpaceDE/>
              <w:autoSpaceDN/>
              <w:adjustRightInd/>
            </w:pPr>
            <w:r>
              <w:t>24</w:t>
            </w:r>
            <w:r w:rsidR="003D1206">
              <w:t>.12</w:t>
            </w:r>
          </w:p>
        </w:tc>
        <w:tc>
          <w:tcPr>
            <w:tcW w:w="1134" w:type="dxa"/>
            <w:tcBorders>
              <w:top w:val="single" w:sz="4" w:space="0" w:color="000000"/>
              <w:left w:val="single" w:sz="4" w:space="0" w:color="auto"/>
              <w:bottom w:val="single" w:sz="4" w:space="0" w:color="000000"/>
              <w:right w:val="nil"/>
            </w:tcBorders>
          </w:tcPr>
          <w:p w:rsidR="009C0848" w:rsidRPr="00462ABD" w:rsidRDefault="009C0848" w:rsidP="009C0848">
            <w:pPr>
              <w:autoSpaceDE/>
              <w:autoSpaceDN/>
              <w:adjustRightInd/>
              <w:snapToGrid w:val="0"/>
            </w:pPr>
          </w:p>
        </w:tc>
        <w:tc>
          <w:tcPr>
            <w:tcW w:w="1276" w:type="dxa"/>
            <w:tcBorders>
              <w:top w:val="single" w:sz="4" w:space="0" w:color="000000"/>
              <w:left w:val="single" w:sz="4" w:space="0" w:color="000000"/>
              <w:bottom w:val="single" w:sz="4" w:space="0" w:color="000000"/>
              <w:right w:val="single" w:sz="4" w:space="0" w:color="000000"/>
            </w:tcBorders>
          </w:tcPr>
          <w:p w:rsidR="009C0848" w:rsidRPr="002A625D" w:rsidRDefault="009C0848" w:rsidP="009C0848">
            <w:pPr>
              <w:autoSpaceDE/>
              <w:autoSpaceDN/>
              <w:adjustRightInd/>
              <w:snapToGrid w:val="0"/>
              <w:jc w:val="center"/>
            </w:pPr>
          </w:p>
        </w:tc>
      </w:tr>
      <w:tr w:rsidR="009C0848" w:rsidRPr="002A625D" w:rsidTr="002A625D">
        <w:tc>
          <w:tcPr>
            <w:tcW w:w="668" w:type="dxa"/>
            <w:tcBorders>
              <w:top w:val="single" w:sz="4" w:space="0" w:color="000000"/>
              <w:left w:val="single" w:sz="4" w:space="0" w:color="000000"/>
              <w:bottom w:val="single" w:sz="4" w:space="0" w:color="000000"/>
              <w:right w:val="nil"/>
            </w:tcBorders>
          </w:tcPr>
          <w:p w:rsidR="009C0848" w:rsidRPr="002A625D" w:rsidRDefault="009C0848" w:rsidP="009C0848">
            <w:pPr>
              <w:autoSpaceDE/>
              <w:autoSpaceDN/>
              <w:adjustRightInd/>
              <w:snapToGrid w:val="0"/>
              <w:jc w:val="center"/>
            </w:pPr>
            <w:r w:rsidRPr="002A625D">
              <w:t>16.</w:t>
            </w:r>
          </w:p>
        </w:tc>
        <w:tc>
          <w:tcPr>
            <w:tcW w:w="9666" w:type="dxa"/>
            <w:tcBorders>
              <w:top w:val="single" w:sz="4" w:space="0" w:color="000000"/>
              <w:left w:val="single" w:sz="4" w:space="0" w:color="000000"/>
              <w:bottom w:val="single" w:sz="4" w:space="0" w:color="000000"/>
              <w:right w:val="nil"/>
            </w:tcBorders>
          </w:tcPr>
          <w:p w:rsidR="009C0848" w:rsidRPr="002A625D" w:rsidRDefault="009C0848" w:rsidP="009C0848">
            <w:pPr>
              <w:autoSpaceDE/>
              <w:autoSpaceDN/>
              <w:adjustRightInd/>
              <w:jc w:val="both"/>
            </w:pPr>
            <w:r w:rsidRPr="002A625D">
              <w:t>Наводнения, половодье, сели, цунами.</w:t>
            </w:r>
          </w:p>
        </w:tc>
        <w:tc>
          <w:tcPr>
            <w:tcW w:w="851" w:type="dxa"/>
            <w:tcBorders>
              <w:top w:val="single" w:sz="4" w:space="0" w:color="000000"/>
              <w:left w:val="single" w:sz="4" w:space="0" w:color="000000"/>
              <w:bottom w:val="single" w:sz="4" w:space="0" w:color="000000"/>
              <w:right w:val="single" w:sz="4" w:space="0" w:color="auto"/>
            </w:tcBorders>
          </w:tcPr>
          <w:p w:rsidR="009C0848" w:rsidRPr="002A625D" w:rsidRDefault="009C0848" w:rsidP="009C0848">
            <w:pPr>
              <w:autoSpaceDE/>
              <w:autoSpaceDN/>
              <w:adjustRightInd/>
              <w:snapToGrid w:val="0"/>
              <w:jc w:val="center"/>
            </w:pPr>
            <w:r w:rsidRPr="002A625D">
              <w:t>1</w:t>
            </w:r>
          </w:p>
        </w:tc>
        <w:tc>
          <w:tcPr>
            <w:tcW w:w="1134" w:type="dxa"/>
            <w:tcBorders>
              <w:top w:val="single" w:sz="4" w:space="0" w:color="000000"/>
              <w:left w:val="single" w:sz="4" w:space="0" w:color="000000"/>
              <w:bottom w:val="single" w:sz="4" w:space="0" w:color="000000"/>
              <w:right w:val="single" w:sz="4" w:space="0" w:color="auto"/>
            </w:tcBorders>
          </w:tcPr>
          <w:p w:rsidR="009C0848" w:rsidRPr="00462ABD" w:rsidRDefault="00D6534C" w:rsidP="009C0848">
            <w:pPr>
              <w:autoSpaceDE/>
              <w:autoSpaceDN/>
              <w:adjustRightInd/>
            </w:pPr>
            <w:r>
              <w:t>14.01</w:t>
            </w:r>
          </w:p>
        </w:tc>
        <w:tc>
          <w:tcPr>
            <w:tcW w:w="1134" w:type="dxa"/>
            <w:tcBorders>
              <w:top w:val="single" w:sz="4" w:space="0" w:color="000000"/>
              <w:left w:val="single" w:sz="4" w:space="0" w:color="auto"/>
              <w:bottom w:val="single" w:sz="4" w:space="0" w:color="000000"/>
              <w:right w:val="nil"/>
            </w:tcBorders>
          </w:tcPr>
          <w:p w:rsidR="009C0848" w:rsidRPr="00462ABD" w:rsidRDefault="009C0848" w:rsidP="009C0848">
            <w:pPr>
              <w:autoSpaceDE/>
              <w:autoSpaceDN/>
              <w:adjustRightInd/>
              <w:snapToGrid w:val="0"/>
            </w:pPr>
          </w:p>
        </w:tc>
        <w:tc>
          <w:tcPr>
            <w:tcW w:w="1276" w:type="dxa"/>
            <w:tcBorders>
              <w:top w:val="single" w:sz="4" w:space="0" w:color="000000"/>
              <w:left w:val="single" w:sz="4" w:space="0" w:color="000000"/>
              <w:bottom w:val="single" w:sz="4" w:space="0" w:color="000000"/>
              <w:right w:val="single" w:sz="4" w:space="0" w:color="000000"/>
            </w:tcBorders>
          </w:tcPr>
          <w:p w:rsidR="009C0848" w:rsidRPr="002A625D" w:rsidRDefault="009C0848" w:rsidP="009C0848">
            <w:pPr>
              <w:autoSpaceDE/>
              <w:autoSpaceDN/>
              <w:adjustRightInd/>
              <w:snapToGrid w:val="0"/>
              <w:jc w:val="center"/>
            </w:pPr>
          </w:p>
        </w:tc>
      </w:tr>
      <w:tr w:rsidR="009C0848" w:rsidRPr="002A625D" w:rsidTr="002A625D">
        <w:tc>
          <w:tcPr>
            <w:tcW w:w="668" w:type="dxa"/>
            <w:tcBorders>
              <w:top w:val="single" w:sz="4" w:space="0" w:color="000000"/>
              <w:left w:val="single" w:sz="4" w:space="0" w:color="000000"/>
              <w:bottom w:val="single" w:sz="4" w:space="0" w:color="000000"/>
              <w:right w:val="nil"/>
            </w:tcBorders>
          </w:tcPr>
          <w:p w:rsidR="009C0848" w:rsidRPr="002A625D" w:rsidRDefault="009C0848" w:rsidP="009C0848">
            <w:pPr>
              <w:autoSpaceDE/>
              <w:autoSpaceDN/>
              <w:adjustRightInd/>
              <w:snapToGrid w:val="0"/>
              <w:jc w:val="center"/>
            </w:pPr>
            <w:r w:rsidRPr="002A625D">
              <w:t>17.</w:t>
            </w:r>
          </w:p>
        </w:tc>
        <w:tc>
          <w:tcPr>
            <w:tcW w:w="9666" w:type="dxa"/>
            <w:tcBorders>
              <w:top w:val="single" w:sz="4" w:space="0" w:color="000000"/>
              <w:left w:val="single" w:sz="4" w:space="0" w:color="000000"/>
              <w:bottom w:val="single" w:sz="4" w:space="0" w:color="000000"/>
              <w:right w:val="nil"/>
            </w:tcBorders>
          </w:tcPr>
          <w:p w:rsidR="009C0848" w:rsidRPr="002A625D" w:rsidRDefault="009C0848" w:rsidP="009C0848">
            <w:pPr>
              <w:autoSpaceDE/>
              <w:autoSpaceDN/>
              <w:adjustRightInd/>
              <w:jc w:val="both"/>
            </w:pPr>
            <w:r w:rsidRPr="002A625D">
              <w:t>Лесные, торфяные и степные пожары.</w:t>
            </w:r>
          </w:p>
        </w:tc>
        <w:tc>
          <w:tcPr>
            <w:tcW w:w="851" w:type="dxa"/>
            <w:tcBorders>
              <w:top w:val="single" w:sz="4" w:space="0" w:color="000000"/>
              <w:left w:val="single" w:sz="4" w:space="0" w:color="000000"/>
              <w:bottom w:val="single" w:sz="4" w:space="0" w:color="000000"/>
              <w:right w:val="single" w:sz="4" w:space="0" w:color="auto"/>
            </w:tcBorders>
          </w:tcPr>
          <w:p w:rsidR="009C0848" w:rsidRPr="002A625D" w:rsidRDefault="009C0848" w:rsidP="009C0848">
            <w:pPr>
              <w:autoSpaceDE/>
              <w:autoSpaceDN/>
              <w:adjustRightInd/>
              <w:snapToGrid w:val="0"/>
              <w:jc w:val="center"/>
            </w:pPr>
            <w:r w:rsidRPr="002A625D">
              <w:t>1</w:t>
            </w:r>
          </w:p>
        </w:tc>
        <w:tc>
          <w:tcPr>
            <w:tcW w:w="1134" w:type="dxa"/>
            <w:tcBorders>
              <w:top w:val="single" w:sz="4" w:space="0" w:color="000000"/>
              <w:left w:val="single" w:sz="4" w:space="0" w:color="000000"/>
              <w:bottom w:val="single" w:sz="4" w:space="0" w:color="000000"/>
              <w:right w:val="single" w:sz="4" w:space="0" w:color="auto"/>
            </w:tcBorders>
          </w:tcPr>
          <w:p w:rsidR="009C0848" w:rsidRPr="00462ABD" w:rsidRDefault="00D6534C" w:rsidP="009C0848">
            <w:pPr>
              <w:autoSpaceDE/>
              <w:autoSpaceDN/>
              <w:adjustRightInd/>
            </w:pPr>
            <w:r>
              <w:t>21.01</w:t>
            </w:r>
          </w:p>
        </w:tc>
        <w:tc>
          <w:tcPr>
            <w:tcW w:w="1134" w:type="dxa"/>
            <w:tcBorders>
              <w:top w:val="single" w:sz="4" w:space="0" w:color="000000"/>
              <w:left w:val="single" w:sz="4" w:space="0" w:color="auto"/>
              <w:bottom w:val="single" w:sz="4" w:space="0" w:color="000000"/>
              <w:right w:val="nil"/>
            </w:tcBorders>
          </w:tcPr>
          <w:p w:rsidR="009C0848" w:rsidRPr="00462ABD" w:rsidRDefault="009C0848" w:rsidP="009C0848">
            <w:pPr>
              <w:autoSpaceDE/>
              <w:autoSpaceDN/>
              <w:adjustRightInd/>
              <w:snapToGrid w:val="0"/>
            </w:pPr>
          </w:p>
        </w:tc>
        <w:tc>
          <w:tcPr>
            <w:tcW w:w="1276" w:type="dxa"/>
            <w:tcBorders>
              <w:top w:val="single" w:sz="4" w:space="0" w:color="000000"/>
              <w:left w:val="single" w:sz="4" w:space="0" w:color="000000"/>
              <w:bottom w:val="single" w:sz="4" w:space="0" w:color="000000"/>
              <w:right w:val="single" w:sz="4" w:space="0" w:color="000000"/>
            </w:tcBorders>
          </w:tcPr>
          <w:p w:rsidR="009C0848" w:rsidRPr="002A625D" w:rsidRDefault="009C0848" w:rsidP="009C0848">
            <w:pPr>
              <w:autoSpaceDE/>
              <w:autoSpaceDN/>
              <w:adjustRightInd/>
              <w:snapToGrid w:val="0"/>
              <w:jc w:val="center"/>
            </w:pPr>
          </w:p>
        </w:tc>
      </w:tr>
      <w:tr w:rsidR="009C0848" w:rsidRPr="002A625D" w:rsidTr="002A625D">
        <w:tc>
          <w:tcPr>
            <w:tcW w:w="668" w:type="dxa"/>
            <w:tcBorders>
              <w:top w:val="single" w:sz="4" w:space="0" w:color="000000"/>
              <w:left w:val="single" w:sz="4" w:space="0" w:color="000000"/>
              <w:bottom w:val="single" w:sz="4" w:space="0" w:color="000000"/>
              <w:right w:val="nil"/>
            </w:tcBorders>
          </w:tcPr>
          <w:p w:rsidR="009C0848" w:rsidRPr="002A625D" w:rsidRDefault="009C0848" w:rsidP="009C0848">
            <w:pPr>
              <w:autoSpaceDE/>
              <w:autoSpaceDN/>
              <w:adjustRightInd/>
              <w:snapToGrid w:val="0"/>
              <w:jc w:val="center"/>
            </w:pPr>
            <w:r w:rsidRPr="002A625D">
              <w:t>18.</w:t>
            </w:r>
          </w:p>
        </w:tc>
        <w:tc>
          <w:tcPr>
            <w:tcW w:w="9666" w:type="dxa"/>
            <w:tcBorders>
              <w:top w:val="single" w:sz="4" w:space="0" w:color="000000"/>
              <w:left w:val="single" w:sz="4" w:space="0" w:color="000000"/>
              <w:bottom w:val="single" w:sz="4" w:space="0" w:color="000000"/>
              <w:right w:val="nil"/>
            </w:tcBorders>
          </w:tcPr>
          <w:p w:rsidR="009C0848" w:rsidRPr="002A625D" w:rsidRDefault="009C0848" w:rsidP="009C0848">
            <w:pPr>
              <w:autoSpaceDE/>
              <w:autoSpaceDN/>
              <w:adjustRightInd/>
              <w:jc w:val="both"/>
            </w:pPr>
            <w:r w:rsidRPr="002A625D">
              <w:t>Эпидемии, эпизоотии и эпифитотии. Рекомендации по безопасному поведению.</w:t>
            </w:r>
          </w:p>
        </w:tc>
        <w:tc>
          <w:tcPr>
            <w:tcW w:w="851" w:type="dxa"/>
            <w:tcBorders>
              <w:top w:val="single" w:sz="4" w:space="0" w:color="000000"/>
              <w:left w:val="single" w:sz="4" w:space="0" w:color="000000"/>
              <w:bottom w:val="single" w:sz="4" w:space="0" w:color="000000"/>
              <w:right w:val="single" w:sz="4" w:space="0" w:color="auto"/>
            </w:tcBorders>
          </w:tcPr>
          <w:p w:rsidR="009C0848" w:rsidRPr="002A625D" w:rsidRDefault="009C0848" w:rsidP="009C0848">
            <w:pPr>
              <w:autoSpaceDE/>
              <w:autoSpaceDN/>
              <w:adjustRightInd/>
              <w:snapToGrid w:val="0"/>
              <w:jc w:val="center"/>
            </w:pPr>
            <w:r w:rsidRPr="002A625D">
              <w:t>1</w:t>
            </w:r>
          </w:p>
        </w:tc>
        <w:tc>
          <w:tcPr>
            <w:tcW w:w="1134" w:type="dxa"/>
            <w:tcBorders>
              <w:top w:val="single" w:sz="4" w:space="0" w:color="000000"/>
              <w:left w:val="single" w:sz="4" w:space="0" w:color="000000"/>
              <w:bottom w:val="single" w:sz="4" w:space="0" w:color="000000"/>
              <w:right w:val="single" w:sz="4" w:space="0" w:color="auto"/>
            </w:tcBorders>
          </w:tcPr>
          <w:p w:rsidR="009C0848" w:rsidRPr="00462ABD" w:rsidRDefault="00D6534C" w:rsidP="009C0848">
            <w:pPr>
              <w:autoSpaceDE/>
              <w:autoSpaceDN/>
              <w:adjustRightInd/>
            </w:pPr>
            <w:r>
              <w:t>28.01</w:t>
            </w:r>
          </w:p>
        </w:tc>
        <w:tc>
          <w:tcPr>
            <w:tcW w:w="1134" w:type="dxa"/>
            <w:tcBorders>
              <w:top w:val="single" w:sz="4" w:space="0" w:color="000000"/>
              <w:left w:val="single" w:sz="4" w:space="0" w:color="auto"/>
              <w:bottom w:val="single" w:sz="4" w:space="0" w:color="000000"/>
              <w:right w:val="nil"/>
            </w:tcBorders>
          </w:tcPr>
          <w:p w:rsidR="009C0848" w:rsidRPr="00462ABD" w:rsidRDefault="009C0848" w:rsidP="009C0848">
            <w:pPr>
              <w:autoSpaceDE/>
              <w:autoSpaceDN/>
              <w:adjustRightInd/>
              <w:snapToGrid w:val="0"/>
            </w:pPr>
          </w:p>
        </w:tc>
        <w:tc>
          <w:tcPr>
            <w:tcW w:w="1276" w:type="dxa"/>
            <w:tcBorders>
              <w:top w:val="single" w:sz="4" w:space="0" w:color="000000"/>
              <w:left w:val="single" w:sz="4" w:space="0" w:color="000000"/>
              <w:bottom w:val="single" w:sz="4" w:space="0" w:color="000000"/>
              <w:right w:val="single" w:sz="4" w:space="0" w:color="000000"/>
            </w:tcBorders>
          </w:tcPr>
          <w:p w:rsidR="009C0848" w:rsidRPr="002A625D" w:rsidRDefault="009C0848" w:rsidP="009C0848">
            <w:pPr>
              <w:autoSpaceDE/>
              <w:autoSpaceDN/>
              <w:adjustRightInd/>
              <w:snapToGrid w:val="0"/>
              <w:jc w:val="center"/>
            </w:pPr>
          </w:p>
        </w:tc>
      </w:tr>
      <w:tr w:rsidR="009C0848" w:rsidRPr="002A625D" w:rsidTr="002A625D">
        <w:tc>
          <w:tcPr>
            <w:tcW w:w="668" w:type="dxa"/>
            <w:tcBorders>
              <w:top w:val="single" w:sz="4" w:space="0" w:color="000000"/>
              <w:left w:val="single" w:sz="4" w:space="0" w:color="000000"/>
              <w:bottom w:val="single" w:sz="4" w:space="0" w:color="000000"/>
              <w:right w:val="nil"/>
            </w:tcBorders>
          </w:tcPr>
          <w:p w:rsidR="009C0848" w:rsidRPr="002A625D" w:rsidRDefault="009C0848" w:rsidP="009C0848">
            <w:pPr>
              <w:autoSpaceDE/>
              <w:autoSpaceDN/>
              <w:adjustRightInd/>
              <w:snapToGrid w:val="0"/>
              <w:jc w:val="center"/>
            </w:pPr>
            <w:r w:rsidRPr="002A625D">
              <w:t>19.</w:t>
            </w:r>
          </w:p>
        </w:tc>
        <w:tc>
          <w:tcPr>
            <w:tcW w:w="9666" w:type="dxa"/>
            <w:tcBorders>
              <w:top w:val="single" w:sz="4" w:space="0" w:color="000000"/>
              <w:left w:val="single" w:sz="4" w:space="0" w:color="000000"/>
              <w:bottom w:val="single" w:sz="4" w:space="0" w:color="000000"/>
              <w:right w:val="nil"/>
            </w:tcBorders>
          </w:tcPr>
          <w:p w:rsidR="009C0848" w:rsidRPr="002A625D" w:rsidRDefault="009C0848" w:rsidP="009C0848">
            <w:pPr>
              <w:autoSpaceDE/>
              <w:autoSpaceDN/>
              <w:adjustRightInd/>
              <w:jc w:val="both"/>
            </w:pPr>
            <w:r w:rsidRPr="002A625D">
              <w:t>Эвакуация населения и правила поведения при эвакуации. Действия по сигналу «Внимание всем!».</w:t>
            </w:r>
          </w:p>
        </w:tc>
        <w:tc>
          <w:tcPr>
            <w:tcW w:w="851" w:type="dxa"/>
            <w:tcBorders>
              <w:top w:val="single" w:sz="4" w:space="0" w:color="000000"/>
              <w:left w:val="single" w:sz="4" w:space="0" w:color="000000"/>
              <w:bottom w:val="single" w:sz="4" w:space="0" w:color="000000"/>
              <w:right w:val="single" w:sz="4" w:space="0" w:color="auto"/>
            </w:tcBorders>
          </w:tcPr>
          <w:p w:rsidR="009C0848" w:rsidRPr="002A625D" w:rsidRDefault="009C0848" w:rsidP="009C0848">
            <w:pPr>
              <w:autoSpaceDE/>
              <w:autoSpaceDN/>
              <w:adjustRightInd/>
              <w:snapToGrid w:val="0"/>
              <w:jc w:val="center"/>
            </w:pPr>
            <w:r w:rsidRPr="002A625D">
              <w:t>1</w:t>
            </w:r>
          </w:p>
        </w:tc>
        <w:tc>
          <w:tcPr>
            <w:tcW w:w="1134" w:type="dxa"/>
            <w:tcBorders>
              <w:top w:val="single" w:sz="4" w:space="0" w:color="000000"/>
              <w:left w:val="single" w:sz="4" w:space="0" w:color="000000"/>
              <w:bottom w:val="single" w:sz="4" w:space="0" w:color="000000"/>
              <w:right w:val="single" w:sz="4" w:space="0" w:color="auto"/>
            </w:tcBorders>
          </w:tcPr>
          <w:p w:rsidR="009C0848" w:rsidRPr="00462ABD" w:rsidRDefault="00D6534C" w:rsidP="009C0848">
            <w:pPr>
              <w:autoSpaceDE/>
              <w:autoSpaceDN/>
              <w:adjustRightInd/>
            </w:pPr>
            <w:r>
              <w:t>04.02</w:t>
            </w:r>
          </w:p>
        </w:tc>
        <w:tc>
          <w:tcPr>
            <w:tcW w:w="1134" w:type="dxa"/>
            <w:tcBorders>
              <w:top w:val="single" w:sz="4" w:space="0" w:color="000000"/>
              <w:left w:val="single" w:sz="4" w:space="0" w:color="auto"/>
              <w:bottom w:val="single" w:sz="4" w:space="0" w:color="000000"/>
              <w:right w:val="nil"/>
            </w:tcBorders>
          </w:tcPr>
          <w:p w:rsidR="009C0848" w:rsidRPr="00462ABD" w:rsidRDefault="009C0848" w:rsidP="009C0848">
            <w:pPr>
              <w:autoSpaceDE/>
              <w:autoSpaceDN/>
              <w:adjustRightInd/>
              <w:snapToGrid w:val="0"/>
            </w:pPr>
          </w:p>
        </w:tc>
        <w:tc>
          <w:tcPr>
            <w:tcW w:w="1276" w:type="dxa"/>
            <w:tcBorders>
              <w:top w:val="single" w:sz="4" w:space="0" w:color="000000"/>
              <w:left w:val="single" w:sz="4" w:space="0" w:color="000000"/>
              <w:bottom w:val="single" w:sz="4" w:space="0" w:color="000000"/>
              <w:right w:val="single" w:sz="4" w:space="0" w:color="000000"/>
            </w:tcBorders>
          </w:tcPr>
          <w:p w:rsidR="009C0848" w:rsidRPr="002A625D" w:rsidRDefault="009C0848" w:rsidP="009C0848">
            <w:pPr>
              <w:autoSpaceDE/>
              <w:autoSpaceDN/>
              <w:adjustRightInd/>
              <w:snapToGrid w:val="0"/>
              <w:jc w:val="center"/>
            </w:pPr>
          </w:p>
        </w:tc>
      </w:tr>
      <w:tr w:rsidR="009C0848" w:rsidRPr="002A625D" w:rsidTr="002A625D">
        <w:tc>
          <w:tcPr>
            <w:tcW w:w="14729" w:type="dxa"/>
            <w:gridSpan w:val="6"/>
            <w:tcBorders>
              <w:top w:val="single" w:sz="4" w:space="0" w:color="000000"/>
              <w:left w:val="single" w:sz="4" w:space="0" w:color="000000"/>
              <w:bottom w:val="single" w:sz="4" w:space="0" w:color="000000"/>
              <w:right w:val="single" w:sz="4" w:space="0" w:color="000000"/>
            </w:tcBorders>
          </w:tcPr>
          <w:p w:rsidR="009C0848" w:rsidRPr="002A625D" w:rsidRDefault="009C0848" w:rsidP="009C0848">
            <w:pPr>
              <w:jc w:val="center"/>
              <w:rPr>
                <w:b/>
                <w:bCs/>
              </w:rPr>
            </w:pPr>
            <w:r w:rsidRPr="002A625D">
              <w:rPr>
                <w:b/>
                <w:bCs/>
              </w:rPr>
              <w:t>Основы противодействия терроризму, экстремизму и наркотизму в РФ – 5 ч</w:t>
            </w:r>
          </w:p>
        </w:tc>
      </w:tr>
      <w:tr w:rsidR="009C0848" w:rsidRPr="002A625D" w:rsidTr="002A625D">
        <w:tc>
          <w:tcPr>
            <w:tcW w:w="668" w:type="dxa"/>
            <w:tcBorders>
              <w:top w:val="single" w:sz="4" w:space="0" w:color="000000"/>
              <w:left w:val="single" w:sz="4" w:space="0" w:color="000000"/>
              <w:bottom w:val="single" w:sz="4" w:space="0" w:color="000000"/>
              <w:right w:val="nil"/>
            </w:tcBorders>
          </w:tcPr>
          <w:p w:rsidR="009C0848" w:rsidRPr="002A625D" w:rsidRDefault="009C0848" w:rsidP="009C0848">
            <w:pPr>
              <w:autoSpaceDE/>
              <w:autoSpaceDN/>
              <w:adjustRightInd/>
              <w:snapToGrid w:val="0"/>
              <w:jc w:val="center"/>
            </w:pPr>
            <w:r w:rsidRPr="002A625D">
              <w:t>20.</w:t>
            </w:r>
          </w:p>
        </w:tc>
        <w:tc>
          <w:tcPr>
            <w:tcW w:w="9666" w:type="dxa"/>
            <w:tcBorders>
              <w:top w:val="single" w:sz="4" w:space="0" w:color="000000"/>
              <w:left w:val="single" w:sz="4" w:space="0" w:color="000000"/>
              <w:bottom w:val="single" w:sz="4" w:space="0" w:color="000000"/>
              <w:right w:val="nil"/>
            </w:tcBorders>
          </w:tcPr>
          <w:p w:rsidR="009C0848" w:rsidRPr="002A625D" w:rsidRDefault="009C0848" w:rsidP="009C0848">
            <w:pPr>
              <w:autoSpaceDE/>
              <w:autoSpaceDN/>
              <w:adjustRightInd/>
              <w:jc w:val="both"/>
            </w:pPr>
            <w:r w:rsidRPr="002A625D">
              <w:t>Терроризм, экстремизм, наркотизм - сущность и угрозы безопасности личности и общества</w:t>
            </w:r>
          </w:p>
        </w:tc>
        <w:tc>
          <w:tcPr>
            <w:tcW w:w="851" w:type="dxa"/>
            <w:tcBorders>
              <w:top w:val="single" w:sz="4" w:space="0" w:color="000000"/>
              <w:left w:val="single" w:sz="4" w:space="0" w:color="000000"/>
              <w:bottom w:val="single" w:sz="4" w:space="0" w:color="000000"/>
              <w:right w:val="single" w:sz="4" w:space="0" w:color="auto"/>
            </w:tcBorders>
          </w:tcPr>
          <w:p w:rsidR="009C0848" w:rsidRPr="002A625D" w:rsidRDefault="009C0848" w:rsidP="009C0848">
            <w:pPr>
              <w:autoSpaceDE/>
              <w:autoSpaceDN/>
              <w:adjustRightInd/>
              <w:snapToGrid w:val="0"/>
              <w:jc w:val="center"/>
            </w:pPr>
            <w:r w:rsidRPr="002A625D">
              <w:t>1</w:t>
            </w:r>
          </w:p>
        </w:tc>
        <w:tc>
          <w:tcPr>
            <w:tcW w:w="1134" w:type="dxa"/>
            <w:tcBorders>
              <w:top w:val="single" w:sz="4" w:space="0" w:color="000000"/>
              <w:left w:val="single" w:sz="4" w:space="0" w:color="000000"/>
              <w:bottom w:val="single" w:sz="4" w:space="0" w:color="000000"/>
              <w:right w:val="single" w:sz="4" w:space="0" w:color="auto"/>
            </w:tcBorders>
          </w:tcPr>
          <w:p w:rsidR="009C0848" w:rsidRPr="00462ABD" w:rsidRDefault="00D6534C" w:rsidP="009C0848">
            <w:pPr>
              <w:autoSpaceDE/>
              <w:autoSpaceDN/>
              <w:adjustRightInd/>
            </w:pPr>
            <w:r>
              <w:t>11.02</w:t>
            </w:r>
          </w:p>
        </w:tc>
        <w:tc>
          <w:tcPr>
            <w:tcW w:w="1134" w:type="dxa"/>
            <w:tcBorders>
              <w:top w:val="single" w:sz="4" w:space="0" w:color="000000"/>
              <w:left w:val="single" w:sz="4" w:space="0" w:color="auto"/>
              <w:bottom w:val="single" w:sz="4" w:space="0" w:color="000000"/>
              <w:right w:val="nil"/>
            </w:tcBorders>
          </w:tcPr>
          <w:p w:rsidR="009C0848" w:rsidRPr="00462ABD" w:rsidRDefault="009C0848" w:rsidP="009C0848">
            <w:pPr>
              <w:autoSpaceDE/>
              <w:autoSpaceDN/>
              <w:adjustRightInd/>
              <w:snapToGrid w:val="0"/>
            </w:pPr>
          </w:p>
        </w:tc>
        <w:tc>
          <w:tcPr>
            <w:tcW w:w="1276" w:type="dxa"/>
            <w:tcBorders>
              <w:top w:val="single" w:sz="4" w:space="0" w:color="000000"/>
              <w:left w:val="single" w:sz="4" w:space="0" w:color="000000"/>
              <w:bottom w:val="single" w:sz="4" w:space="0" w:color="000000"/>
              <w:right w:val="single" w:sz="4" w:space="0" w:color="000000"/>
            </w:tcBorders>
          </w:tcPr>
          <w:p w:rsidR="009C0848" w:rsidRPr="002A625D" w:rsidRDefault="009C0848" w:rsidP="009C0848">
            <w:pPr>
              <w:autoSpaceDE/>
              <w:autoSpaceDN/>
              <w:adjustRightInd/>
              <w:snapToGrid w:val="0"/>
              <w:jc w:val="center"/>
            </w:pPr>
          </w:p>
        </w:tc>
      </w:tr>
      <w:tr w:rsidR="009C0848" w:rsidRPr="002A625D" w:rsidTr="002A625D">
        <w:tc>
          <w:tcPr>
            <w:tcW w:w="668" w:type="dxa"/>
            <w:tcBorders>
              <w:top w:val="single" w:sz="4" w:space="0" w:color="000000"/>
              <w:left w:val="single" w:sz="4" w:space="0" w:color="000000"/>
              <w:bottom w:val="single" w:sz="4" w:space="0" w:color="000000"/>
              <w:right w:val="nil"/>
            </w:tcBorders>
          </w:tcPr>
          <w:p w:rsidR="009C0848" w:rsidRPr="002A625D" w:rsidRDefault="009C0848" w:rsidP="009C0848">
            <w:pPr>
              <w:autoSpaceDE/>
              <w:autoSpaceDN/>
              <w:adjustRightInd/>
              <w:snapToGrid w:val="0"/>
              <w:jc w:val="center"/>
            </w:pPr>
            <w:r w:rsidRPr="002A625D">
              <w:t>21.</w:t>
            </w:r>
          </w:p>
        </w:tc>
        <w:tc>
          <w:tcPr>
            <w:tcW w:w="9666" w:type="dxa"/>
            <w:tcBorders>
              <w:top w:val="single" w:sz="4" w:space="0" w:color="000000"/>
              <w:left w:val="single" w:sz="4" w:space="0" w:color="000000"/>
              <w:bottom w:val="single" w:sz="4" w:space="0" w:color="000000"/>
              <w:right w:val="nil"/>
            </w:tcBorders>
          </w:tcPr>
          <w:p w:rsidR="009C0848" w:rsidRPr="002A625D" w:rsidRDefault="009C0848" w:rsidP="009C0848">
            <w:pPr>
              <w:autoSpaceDE/>
              <w:autoSpaceDN/>
              <w:adjustRightInd/>
              <w:jc w:val="both"/>
            </w:pPr>
            <w:r w:rsidRPr="002A625D">
              <w:rPr>
                <w:i/>
                <w:iCs/>
              </w:rPr>
              <w:t>Пути и средства вовлечения подростка в террористическую, экстремистскую и наркотическую деятельность. Ответственность несовершеннолетних за правонарушения.</w:t>
            </w:r>
          </w:p>
        </w:tc>
        <w:tc>
          <w:tcPr>
            <w:tcW w:w="851" w:type="dxa"/>
            <w:tcBorders>
              <w:top w:val="single" w:sz="4" w:space="0" w:color="000000"/>
              <w:left w:val="single" w:sz="4" w:space="0" w:color="000000"/>
              <w:bottom w:val="single" w:sz="4" w:space="0" w:color="000000"/>
              <w:right w:val="single" w:sz="4" w:space="0" w:color="auto"/>
            </w:tcBorders>
          </w:tcPr>
          <w:p w:rsidR="009C0848" w:rsidRPr="002A625D" w:rsidRDefault="009C0848" w:rsidP="009C0848">
            <w:pPr>
              <w:autoSpaceDE/>
              <w:autoSpaceDN/>
              <w:adjustRightInd/>
              <w:snapToGrid w:val="0"/>
              <w:jc w:val="center"/>
            </w:pPr>
            <w:r w:rsidRPr="002A625D">
              <w:t>1</w:t>
            </w:r>
          </w:p>
        </w:tc>
        <w:tc>
          <w:tcPr>
            <w:tcW w:w="1134" w:type="dxa"/>
            <w:tcBorders>
              <w:top w:val="single" w:sz="4" w:space="0" w:color="000000"/>
              <w:left w:val="single" w:sz="4" w:space="0" w:color="000000"/>
              <w:bottom w:val="single" w:sz="4" w:space="0" w:color="000000"/>
              <w:right w:val="single" w:sz="4" w:space="0" w:color="auto"/>
            </w:tcBorders>
          </w:tcPr>
          <w:p w:rsidR="009C0848" w:rsidRPr="00462ABD" w:rsidRDefault="00D6534C" w:rsidP="009C0848">
            <w:pPr>
              <w:autoSpaceDE/>
              <w:autoSpaceDN/>
              <w:adjustRightInd/>
            </w:pPr>
            <w:r>
              <w:t>18.02.23</w:t>
            </w:r>
          </w:p>
        </w:tc>
        <w:tc>
          <w:tcPr>
            <w:tcW w:w="1134" w:type="dxa"/>
            <w:tcBorders>
              <w:top w:val="single" w:sz="4" w:space="0" w:color="000000"/>
              <w:left w:val="single" w:sz="4" w:space="0" w:color="auto"/>
              <w:bottom w:val="single" w:sz="4" w:space="0" w:color="000000"/>
              <w:right w:val="nil"/>
            </w:tcBorders>
          </w:tcPr>
          <w:p w:rsidR="009C0848" w:rsidRPr="00462ABD" w:rsidRDefault="009C0848" w:rsidP="009C0848">
            <w:pPr>
              <w:autoSpaceDE/>
              <w:autoSpaceDN/>
              <w:adjustRightInd/>
              <w:snapToGrid w:val="0"/>
            </w:pPr>
          </w:p>
        </w:tc>
        <w:tc>
          <w:tcPr>
            <w:tcW w:w="1276" w:type="dxa"/>
            <w:tcBorders>
              <w:top w:val="single" w:sz="4" w:space="0" w:color="000000"/>
              <w:left w:val="single" w:sz="4" w:space="0" w:color="000000"/>
              <w:bottom w:val="single" w:sz="4" w:space="0" w:color="000000"/>
              <w:right w:val="single" w:sz="4" w:space="0" w:color="000000"/>
            </w:tcBorders>
          </w:tcPr>
          <w:p w:rsidR="009C0848" w:rsidRPr="002A625D" w:rsidRDefault="009C0848" w:rsidP="009C0848">
            <w:pPr>
              <w:autoSpaceDE/>
              <w:autoSpaceDN/>
              <w:adjustRightInd/>
              <w:snapToGrid w:val="0"/>
              <w:jc w:val="center"/>
            </w:pPr>
          </w:p>
        </w:tc>
      </w:tr>
      <w:tr w:rsidR="009C0848" w:rsidRPr="002A625D" w:rsidTr="002A625D">
        <w:tc>
          <w:tcPr>
            <w:tcW w:w="668" w:type="dxa"/>
            <w:tcBorders>
              <w:top w:val="single" w:sz="4" w:space="0" w:color="000000"/>
              <w:left w:val="single" w:sz="4" w:space="0" w:color="000000"/>
              <w:bottom w:val="single" w:sz="4" w:space="0" w:color="000000"/>
              <w:right w:val="nil"/>
            </w:tcBorders>
          </w:tcPr>
          <w:p w:rsidR="009C0848" w:rsidRPr="002A625D" w:rsidRDefault="009C0848" w:rsidP="009C0848">
            <w:pPr>
              <w:autoSpaceDE/>
              <w:autoSpaceDN/>
              <w:adjustRightInd/>
              <w:snapToGrid w:val="0"/>
              <w:jc w:val="center"/>
            </w:pPr>
            <w:r w:rsidRPr="002A625D">
              <w:t>22.</w:t>
            </w:r>
          </w:p>
        </w:tc>
        <w:tc>
          <w:tcPr>
            <w:tcW w:w="9666" w:type="dxa"/>
            <w:tcBorders>
              <w:top w:val="single" w:sz="4" w:space="0" w:color="000000"/>
              <w:left w:val="single" w:sz="4" w:space="0" w:color="000000"/>
              <w:bottom w:val="single" w:sz="4" w:space="0" w:color="000000"/>
              <w:right w:val="nil"/>
            </w:tcBorders>
          </w:tcPr>
          <w:p w:rsidR="009C0848" w:rsidRPr="002A625D" w:rsidRDefault="009C0848" w:rsidP="009C0848">
            <w:pPr>
              <w:jc w:val="both"/>
            </w:pPr>
            <w:r w:rsidRPr="002A625D">
              <w:t>Личная безопасность при террористических актах и при обнаружении неизвестного предмета, возможной угрозе взрыва (при взрыве).</w:t>
            </w:r>
          </w:p>
        </w:tc>
        <w:tc>
          <w:tcPr>
            <w:tcW w:w="851" w:type="dxa"/>
            <w:tcBorders>
              <w:top w:val="single" w:sz="4" w:space="0" w:color="000000"/>
              <w:left w:val="single" w:sz="4" w:space="0" w:color="000000"/>
              <w:bottom w:val="single" w:sz="4" w:space="0" w:color="000000"/>
              <w:right w:val="single" w:sz="4" w:space="0" w:color="auto"/>
            </w:tcBorders>
          </w:tcPr>
          <w:p w:rsidR="009C0848" w:rsidRPr="002A625D" w:rsidRDefault="009C0848" w:rsidP="009C0848">
            <w:pPr>
              <w:autoSpaceDE/>
              <w:autoSpaceDN/>
              <w:adjustRightInd/>
              <w:snapToGrid w:val="0"/>
              <w:jc w:val="center"/>
            </w:pPr>
            <w:r w:rsidRPr="002A625D">
              <w:t>1</w:t>
            </w:r>
          </w:p>
        </w:tc>
        <w:tc>
          <w:tcPr>
            <w:tcW w:w="1134" w:type="dxa"/>
            <w:tcBorders>
              <w:top w:val="single" w:sz="4" w:space="0" w:color="000000"/>
              <w:left w:val="single" w:sz="4" w:space="0" w:color="000000"/>
              <w:bottom w:val="single" w:sz="4" w:space="0" w:color="000000"/>
              <w:right w:val="single" w:sz="4" w:space="0" w:color="auto"/>
            </w:tcBorders>
          </w:tcPr>
          <w:p w:rsidR="009C0848" w:rsidRPr="00462ABD" w:rsidRDefault="003D22AA" w:rsidP="009C0848">
            <w:pPr>
              <w:autoSpaceDE/>
              <w:autoSpaceDN/>
              <w:adjustRightInd/>
            </w:pPr>
            <w:r>
              <w:t>25.02.23</w:t>
            </w:r>
          </w:p>
        </w:tc>
        <w:tc>
          <w:tcPr>
            <w:tcW w:w="1134" w:type="dxa"/>
            <w:tcBorders>
              <w:top w:val="single" w:sz="4" w:space="0" w:color="000000"/>
              <w:left w:val="single" w:sz="4" w:space="0" w:color="auto"/>
              <w:bottom w:val="single" w:sz="4" w:space="0" w:color="000000"/>
              <w:right w:val="nil"/>
            </w:tcBorders>
          </w:tcPr>
          <w:p w:rsidR="009C0848" w:rsidRPr="00462ABD" w:rsidRDefault="009C0848" w:rsidP="009C0848">
            <w:pPr>
              <w:autoSpaceDE/>
              <w:autoSpaceDN/>
              <w:adjustRightInd/>
              <w:snapToGrid w:val="0"/>
            </w:pPr>
          </w:p>
        </w:tc>
        <w:tc>
          <w:tcPr>
            <w:tcW w:w="1276" w:type="dxa"/>
            <w:tcBorders>
              <w:top w:val="single" w:sz="4" w:space="0" w:color="000000"/>
              <w:left w:val="single" w:sz="4" w:space="0" w:color="000000"/>
              <w:bottom w:val="single" w:sz="4" w:space="0" w:color="000000"/>
              <w:right w:val="single" w:sz="4" w:space="0" w:color="000000"/>
            </w:tcBorders>
          </w:tcPr>
          <w:p w:rsidR="009C0848" w:rsidRPr="002A625D" w:rsidRDefault="009C0848" w:rsidP="009C0848">
            <w:pPr>
              <w:autoSpaceDE/>
              <w:autoSpaceDN/>
              <w:adjustRightInd/>
              <w:snapToGrid w:val="0"/>
              <w:jc w:val="center"/>
            </w:pPr>
          </w:p>
        </w:tc>
      </w:tr>
      <w:tr w:rsidR="009C0848" w:rsidRPr="002A625D" w:rsidTr="002A625D">
        <w:tc>
          <w:tcPr>
            <w:tcW w:w="668" w:type="dxa"/>
            <w:tcBorders>
              <w:top w:val="single" w:sz="4" w:space="0" w:color="000000"/>
              <w:left w:val="single" w:sz="4" w:space="0" w:color="000000"/>
              <w:bottom w:val="single" w:sz="4" w:space="0" w:color="000000"/>
              <w:right w:val="nil"/>
            </w:tcBorders>
          </w:tcPr>
          <w:p w:rsidR="009C0848" w:rsidRPr="002A625D" w:rsidRDefault="009C0848" w:rsidP="009C0848">
            <w:pPr>
              <w:autoSpaceDE/>
              <w:autoSpaceDN/>
              <w:adjustRightInd/>
              <w:snapToGrid w:val="0"/>
              <w:jc w:val="center"/>
            </w:pPr>
            <w:r w:rsidRPr="002A625D">
              <w:t>23.</w:t>
            </w:r>
          </w:p>
        </w:tc>
        <w:tc>
          <w:tcPr>
            <w:tcW w:w="9666" w:type="dxa"/>
            <w:tcBorders>
              <w:top w:val="single" w:sz="4" w:space="0" w:color="000000"/>
              <w:left w:val="single" w:sz="4" w:space="0" w:color="000000"/>
              <w:bottom w:val="single" w:sz="4" w:space="0" w:color="000000"/>
              <w:right w:val="nil"/>
            </w:tcBorders>
          </w:tcPr>
          <w:p w:rsidR="009C0848" w:rsidRPr="002A625D" w:rsidRDefault="009C0848" w:rsidP="009C0848">
            <w:pPr>
              <w:autoSpaceDE/>
              <w:autoSpaceDN/>
              <w:adjustRightInd/>
              <w:jc w:val="both"/>
            </w:pPr>
            <w:r w:rsidRPr="002A625D">
              <w:t>Личная безопасность при похищении или захвате в заложники (попытке похищения) и при проведении мероприятий по освобождению заложников.</w:t>
            </w:r>
          </w:p>
        </w:tc>
        <w:tc>
          <w:tcPr>
            <w:tcW w:w="851" w:type="dxa"/>
            <w:tcBorders>
              <w:top w:val="single" w:sz="4" w:space="0" w:color="000000"/>
              <w:left w:val="single" w:sz="4" w:space="0" w:color="000000"/>
              <w:bottom w:val="single" w:sz="4" w:space="0" w:color="000000"/>
              <w:right w:val="single" w:sz="4" w:space="0" w:color="auto"/>
            </w:tcBorders>
          </w:tcPr>
          <w:p w:rsidR="009C0848" w:rsidRPr="002A625D" w:rsidRDefault="009C0848" w:rsidP="009C0848">
            <w:pPr>
              <w:autoSpaceDE/>
              <w:autoSpaceDN/>
              <w:adjustRightInd/>
              <w:snapToGrid w:val="0"/>
              <w:jc w:val="center"/>
            </w:pPr>
            <w:r w:rsidRPr="002A625D">
              <w:t>1</w:t>
            </w:r>
          </w:p>
        </w:tc>
        <w:tc>
          <w:tcPr>
            <w:tcW w:w="1134" w:type="dxa"/>
            <w:tcBorders>
              <w:top w:val="single" w:sz="4" w:space="0" w:color="000000"/>
              <w:left w:val="single" w:sz="4" w:space="0" w:color="000000"/>
              <w:bottom w:val="single" w:sz="4" w:space="0" w:color="000000"/>
              <w:right w:val="single" w:sz="4" w:space="0" w:color="auto"/>
            </w:tcBorders>
          </w:tcPr>
          <w:p w:rsidR="009C0848" w:rsidRPr="00462ABD" w:rsidRDefault="000377DE" w:rsidP="009C0848">
            <w:pPr>
              <w:autoSpaceDE/>
              <w:autoSpaceDN/>
              <w:adjustRightInd/>
            </w:pPr>
            <w:r>
              <w:t>04.03.23</w:t>
            </w:r>
          </w:p>
        </w:tc>
        <w:tc>
          <w:tcPr>
            <w:tcW w:w="1134" w:type="dxa"/>
            <w:tcBorders>
              <w:top w:val="single" w:sz="4" w:space="0" w:color="000000"/>
              <w:left w:val="single" w:sz="4" w:space="0" w:color="auto"/>
              <w:bottom w:val="single" w:sz="4" w:space="0" w:color="000000"/>
              <w:right w:val="nil"/>
            </w:tcBorders>
          </w:tcPr>
          <w:p w:rsidR="009C0848" w:rsidRPr="00462ABD" w:rsidRDefault="009C0848" w:rsidP="009C0848">
            <w:pPr>
              <w:autoSpaceDE/>
              <w:autoSpaceDN/>
              <w:adjustRightInd/>
              <w:snapToGrid w:val="0"/>
            </w:pPr>
          </w:p>
        </w:tc>
        <w:tc>
          <w:tcPr>
            <w:tcW w:w="1276" w:type="dxa"/>
            <w:tcBorders>
              <w:top w:val="single" w:sz="4" w:space="0" w:color="000000"/>
              <w:left w:val="single" w:sz="4" w:space="0" w:color="000000"/>
              <w:bottom w:val="single" w:sz="4" w:space="0" w:color="000000"/>
              <w:right w:val="single" w:sz="4" w:space="0" w:color="000000"/>
            </w:tcBorders>
          </w:tcPr>
          <w:p w:rsidR="009C0848" w:rsidRPr="002A625D" w:rsidRDefault="009C0848" w:rsidP="009C0848">
            <w:pPr>
              <w:autoSpaceDE/>
              <w:autoSpaceDN/>
              <w:adjustRightInd/>
              <w:snapToGrid w:val="0"/>
              <w:jc w:val="center"/>
            </w:pPr>
          </w:p>
        </w:tc>
      </w:tr>
      <w:tr w:rsidR="009C0848" w:rsidRPr="002A625D" w:rsidTr="002A625D">
        <w:tc>
          <w:tcPr>
            <w:tcW w:w="668" w:type="dxa"/>
            <w:tcBorders>
              <w:top w:val="single" w:sz="4" w:space="0" w:color="000000"/>
              <w:left w:val="single" w:sz="4" w:space="0" w:color="000000"/>
              <w:bottom w:val="single" w:sz="4" w:space="0" w:color="000000"/>
              <w:right w:val="nil"/>
            </w:tcBorders>
          </w:tcPr>
          <w:p w:rsidR="009C0848" w:rsidRPr="002A625D" w:rsidRDefault="009C0848" w:rsidP="009C0848">
            <w:pPr>
              <w:autoSpaceDE/>
              <w:autoSpaceDN/>
              <w:adjustRightInd/>
              <w:snapToGrid w:val="0"/>
              <w:jc w:val="center"/>
            </w:pPr>
            <w:r w:rsidRPr="002A625D">
              <w:t>24.</w:t>
            </w:r>
          </w:p>
        </w:tc>
        <w:tc>
          <w:tcPr>
            <w:tcW w:w="9666" w:type="dxa"/>
            <w:tcBorders>
              <w:top w:val="single" w:sz="4" w:space="0" w:color="000000"/>
              <w:left w:val="single" w:sz="4" w:space="0" w:color="000000"/>
              <w:bottom w:val="single" w:sz="4" w:space="0" w:color="000000"/>
              <w:right w:val="nil"/>
            </w:tcBorders>
          </w:tcPr>
          <w:p w:rsidR="009C0848" w:rsidRPr="002A625D" w:rsidRDefault="009C0848" w:rsidP="009C0848">
            <w:pPr>
              <w:autoSpaceDE/>
              <w:autoSpaceDN/>
              <w:adjustRightInd/>
              <w:jc w:val="both"/>
            </w:pPr>
            <w:r w:rsidRPr="002A625D">
              <w:t>Личная безопасность при посещении массовых мероприятий.</w:t>
            </w:r>
          </w:p>
        </w:tc>
        <w:tc>
          <w:tcPr>
            <w:tcW w:w="851" w:type="dxa"/>
            <w:tcBorders>
              <w:top w:val="single" w:sz="4" w:space="0" w:color="000000"/>
              <w:left w:val="single" w:sz="4" w:space="0" w:color="000000"/>
              <w:bottom w:val="single" w:sz="4" w:space="0" w:color="000000"/>
              <w:right w:val="single" w:sz="4" w:space="0" w:color="auto"/>
            </w:tcBorders>
          </w:tcPr>
          <w:p w:rsidR="009C0848" w:rsidRPr="002A625D" w:rsidRDefault="009C0848" w:rsidP="009C0848">
            <w:pPr>
              <w:autoSpaceDE/>
              <w:autoSpaceDN/>
              <w:adjustRightInd/>
              <w:snapToGrid w:val="0"/>
              <w:jc w:val="center"/>
            </w:pPr>
            <w:r w:rsidRPr="002A625D">
              <w:t>1</w:t>
            </w:r>
          </w:p>
        </w:tc>
        <w:tc>
          <w:tcPr>
            <w:tcW w:w="1134" w:type="dxa"/>
            <w:tcBorders>
              <w:top w:val="single" w:sz="4" w:space="0" w:color="000000"/>
              <w:left w:val="single" w:sz="4" w:space="0" w:color="000000"/>
              <w:bottom w:val="single" w:sz="4" w:space="0" w:color="000000"/>
              <w:right w:val="single" w:sz="4" w:space="0" w:color="auto"/>
            </w:tcBorders>
          </w:tcPr>
          <w:p w:rsidR="009C0848" w:rsidRPr="00462ABD" w:rsidRDefault="00E4250F" w:rsidP="009C0848">
            <w:pPr>
              <w:autoSpaceDE/>
              <w:autoSpaceDN/>
              <w:adjustRightInd/>
              <w:snapToGrid w:val="0"/>
              <w:jc w:val="center"/>
            </w:pPr>
            <w:r>
              <w:t>11.03.23</w:t>
            </w:r>
          </w:p>
        </w:tc>
        <w:tc>
          <w:tcPr>
            <w:tcW w:w="1134" w:type="dxa"/>
            <w:tcBorders>
              <w:top w:val="single" w:sz="4" w:space="0" w:color="000000"/>
              <w:left w:val="single" w:sz="4" w:space="0" w:color="auto"/>
              <w:bottom w:val="single" w:sz="4" w:space="0" w:color="000000"/>
              <w:right w:val="nil"/>
            </w:tcBorders>
          </w:tcPr>
          <w:p w:rsidR="009C0848" w:rsidRPr="00462ABD" w:rsidRDefault="009C0848" w:rsidP="009C0848">
            <w:pPr>
              <w:autoSpaceDE/>
              <w:autoSpaceDN/>
              <w:adjustRightInd/>
              <w:snapToGrid w:val="0"/>
            </w:pPr>
          </w:p>
        </w:tc>
        <w:tc>
          <w:tcPr>
            <w:tcW w:w="1276" w:type="dxa"/>
            <w:tcBorders>
              <w:top w:val="single" w:sz="4" w:space="0" w:color="000000"/>
              <w:left w:val="single" w:sz="4" w:space="0" w:color="000000"/>
              <w:bottom w:val="single" w:sz="4" w:space="0" w:color="000000"/>
              <w:right w:val="single" w:sz="4" w:space="0" w:color="000000"/>
            </w:tcBorders>
          </w:tcPr>
          <w:p w:rsidR="009C0848" w:rsidRPr="002A625D" w:rsidRDefault="009C0848" w:rsidP="009C0848">
            <w:pPr>
              <w:autoSpaceDE/>
              <w:autoSpaceDN/>
              <w:adjustRightInd/>
              <w:snapToGrid w:val="0"/>
              <w:jc w:val="center"/>
            </w:pPr>
          </w:p>
        </w:tc>
      </w:tr>
      <w:tr w:rsidR="009C0848" w:rsidRPr="002A625D" w:rsidTr="002A625D">
        <w:tc>
          <w:tcPr>
            <w:tcW w:w="14729" w:type="dxa"/>
            <w:gridSpan w:val="6"/>
            <w:tcBorders>
              <w:top w:val="single" w:sz="4" w:space="0" w:color="000000"/>
              <w:left w:val="single" w:sz="4" w:space="0" w:color="000000"/>
              <w:bottom w:val="single" w:sz="4" w:space="0" w:color="000000"/>
              <w:right w:val="single" w:sz="4" w:space="0" w:color="000000"/>
            </w:tcBorders>
          </w:tcPr>
          <w:p w:rsidR="009C0848" w:rsidRPr="002A625D" w:rsidRDefault="009C0848" w:rsidP="009C0848">
            <w:pPr>
              <w:shd w:val="clear" w:color="auto" w:fill="FFFFFF"/>
              <w:autoSpaceDE/>
              <w:autoSpaceDN/>
              <w:adjustRightInd/>
              <w:jc w:val="center"/>
              <w:rPr>
                <w:b/>
                <w:bCs/>
              </w:rPr>
            </w:pPr>
            <w:r w:rsidRPr="002A625D">
              <w:rPr>
                <w:b/>
                <w:bCs/>
              </w:rPr>
              <w:t>Основы медицинских знаний и здорового образа жизни</w:t>
            </w:r>
          </w:p>
        </w:tc>
      </w:tr>
      <w:tr w:rsidR="009C0848" w:rsidRPr="002A625D" w:rsidTr="002A625D">
        <w:tc>
          <w:tcPr>
            <w:tcW w:w="14729" w:type="dxa"/>
            <w:gridSpan w:val="6"/>
            <w:tcBorders>
              <w:top w:val="single" w:sz="4" w:space="0" w:color="000000"/>
              <w:left w:val="single" w:sz="4" w:space="0" w:color="000000"/>
              <w:bottom w:val="single" w:sz="4" w:space="0" w:color="000000"/>
              <w:right w:val="single" w:sz="4" w:space="0" w:color="000000"/>
            </w:tcBorders>
          </w:tcPr>
          <w:p w:rsidR="009C0848" w:rsidRPr="002A625D" w:rsidRDefault="009C0848" w:rsidP="009C0848">
            <w:pPr>
              <w:shd w:val="clear" w:color="auto" w:fill="FFFFFF"/>
              <w:autoSpaceDE/>
              <w:autoSpaceDN/>
              <w:adjustRightInd/>
              <w:jc w:val="center"/>
              <w:rPr>
                <w:b/>
                <w:bCs/>
              </w:rPr>
            </w:pPr>
            <w:r w:rsidRPr="002A625D">
              <w:rPr>
                <w:b/>
                <w:bCs/>
              </w:rPr>
              <w:t>Основы здорового образа жизни – 10 ч</w:t>
            </w:r>
          </w:p>
        </w:tc>
      </w:tr>
      <w:tr w:rsidR="009C0848" w:rsidRPr="002A625D" w:rsidTr="002A625D">
        <w:tc>
          <w:tcPr>
            <w:tcW w:w="668" w:type="dxa"/>
            <w:tcBorders>
              <w:top w:val="single" w:sz="4" w:space="0" w:color="000000"/>
              <w:left w:val="single" w:sz="4" w:space="0" w:color="000000"/>
              <w:bottom w:val="single" w:sz="4" w:space="0" w:color="000000"/>
              <w:right w:val="nil"/>
            </w:tcBorders>
          </w:tcPr>
          <w:p w:rsidR="009C0848" w:rsidRPr="002A625D" w:rsidRDefault="009C0848" w:rsidP="009C0848">
            <w:pPr>
              <w:autoSpaceDE/>
              <w:autoSpaceDN/>
              <w:adjustRightInd/>
              <w:snapToGrid w:val="0"/>
              <w:jc w:val="center"/>
            </w:pPr>
            <w:r w:rsidRPr="002A625D">
              <w:t>25.</w:t>
            </w:r>
          </w:p>
        </w:tc>
        <w:tc>
          <w:tcPr>
            <w:tcW w:w="9666" w:type="dxa"/>
            <w:tcBorders>
              <w:top w:val="single" w:sz="4" w:space="0" w:color="000000"/>
              <w:left w:val="single" w:sz="4" w:space="0" w:color="000000"/>
              <w:bottom w:val="single" w:sz="4" w:space="0" w:color="000000"/>
              <w:right w:val="nil"/>
            </w:tcBorders>
          </w:tcPr>
          <w:p w:rsidR="009C0848" w:rsidRPr="002A625D" w:rsidRDefault="009C0848" w:rsidP="009C0848">
            <w:pPr>
              <w:autoSpaceDE/>
              <w:autoSpaceDN/>
              <w:adjustRightInd/>
              <w:jc w:val="both"/>
            </w:pPr>
            <w:r w:rsidRPr="002A625D">
              <w:rPr>
                <w:i/>
                <w:iCs/>
              </w:rPr>
              <w:t>Семья в современном обществе. Права и обязанности супругов. Защита прав ребенка.</w:t>
            </w:r>
          </w:p>
        </w:tc>
        <w:tc>
          <w:tcPr>
            <w:tcW w:w="851" w:type="dxa"/>
            <w:tcBorders>
              <w:top w:val="single" w:sz="4" w:space="0" w:color="000000"/>
              <w:left w:val="single" w:sz="4" w:space="0" w:color="000000"/>
              <w:bottom w:val="single" w:sz="4" w:space="0" w:color="000000"/>
              <w:right w:val="single" w:sz="4" w:space="0" w:color="auto"/>
            </w:tcBorders>
          </w:tcPr>
          <w:p w:rsidR="009C0848" w:rsidRPr="002A625D" w:rsidRDefault="009C0848" w:rsidP="009C0848">
            <w:pPr>
              <w:autoSpaceDE/>
              <w:autoSpaceDN/>
              <w:adjustRightInd/>
              <w:snapToGrid w:val="0"/>
              <w:jc w:val="center"/>
            </w:pPr>
            <w:r w:rsidRPr="002A625D">
              <w:t>1</w:t>
            </w:r>
          </w:p>
        </w:tc>
        <w:tc>
          <w:tcPr>
            <w:tcW w:w="1134" w:type="dxa"/>
            <w:tcBorders>
              <w:top w:val="single" w:sz="4" w:space="0" w:color="000000"/>
              <w:left w:val="single" w:sz="4" w:space="0" w:color="000000"/>
              <w:bottom w:val="single" w:sz="4" w:space="0" w:color="000000"/>
              <w:right w:val="single" w:sz="4" w:space="0" w:color="auto"/>
            </w:tcBorders>
          </w:tcPr>
          <w:p w:rsidR="009C0848" w:rsidRPr="00462ABD" w:rsidRDefault="00130257" w:rsidP="009C0848">
            <w:pPr>
              <w:autoSpaceDE/>
              <w:autoSpaceDN/>
              <w:adjustRightInd/>
            </w:pPr>
            <w:r>
              <w:t>18.03.23</w:t>
            </w:r>
          </w:p>
        </w:tc>
        <w:tc>
          <w:tcPr>
            <w:tcW w:w="1134" w:type="dxa"/>
            <w:tcBorders>
              <w:top w:val="single" w:sz="4" w:space="0" w:color="000000"/>
              <w:left w:val="single" w:sz="4" w:space="0" w:color="auto"/>
              <w:bottom w:val="single" w:sz="4" w:space="0" w:color="000000"/>
              <w:right w:val="nil"/>
            </w:tcBorders>
          </w:tcPr>
          <w:p w:rsidR="009C0848" w:rsidRPr="002A625D" w:rsidRDefault="009C0848" w:rsidP="009C0848">
            <w:pPr>
              <w:autoSpaceDE/>
              <w:autoSpaceDN/>
              <w:adjustRightInd/>
              <w:snapToGrid w:val="0"/>
            </w:pPr>
          </w:p>
        </w:tc>
        <w:tc>
          <w:tcPr>
            <w:tcW w:w="1276" w:type="dxa"/>
            <w:tcBorders>
              <w:top w:val="single" w:sz="4" w:space="0" w:color="000000"/>
              <w:left w:val="single" w:sz="4" w:space="0" w:color="000000"/>
              <w:bottom w:val="single" w:sz="4" w:space="0" w:color="000000"/>
              <w:right w:val="single" w:sz="4" w:space="0" w:color="000000"/>
            </w:tcBorders>
          </w:tcPr>
          <w:p w:rsidR="009C0848" w:rsidRPr="002A625D" w:rsidRDefault="009C0848" w:rsidP="009C0848">
            <w:pPr>
              <w:autoSpaceDE/>
              <w:autoSpaceDN/>
              <w:adjustRightInd/>
              <w:snapToGrid w:val="0"/>
              <w:jc w:val="center"/>
            </w:pPr>
          </w:p>
        </w:tc>
      </w:tr>
      <w:tr w:rsidR="00C17F3B" w:rsidRPr="002A625D" w:rsidTr="00522141">
        <w:tc>
          <w:tcPr>
            <w:tcW w:w="668" w:type="dxa"/>
            <w:tcBorders>
              <w:top w:val="single" w:sz="4" w:space="0" w:color="000000"/>
              <w:left w:val="single" w:sz="4" w:space="0" w:color="000000"/>
              <w:bottom w:val="single" w:sz="4" w:space="0" w:color="000000"/>
              <w:right w:val="nil"/>
            </w:tcBorders>
          </w:tcPr>
          <w:p w:rsidR="00C17F3B" w:rsidRPr="002A625D" w:rsidRDefault="00C17F3B" w:rsidP="00C17F3B">
            <w:pPr>
              <w:autoSpaceDE/>
              <w:autoSpaceDN/>
              <w:adjustRightInd/>
              <w:snapToGrid w:val="0"/>
              <w:jc w:val="center"/>
            </w:pPr>
            <w:r w:rsidRPr="002A625D">
              <w:t>26.</w:t>
            </w:r>
          </w:p>
        </w:tc>
        <w:tc>
          <w:tcPr>
            <w:tcW w:w="9666" w:type="dxa"/>
            <w:tcBorders>
              <w:top w:val="single" w:sz="4" w:space="0" w:color="000000"/>
              <w:left w:val="single" w:sz="4" w:space="0" w:color="000000"/>
              <w:bottom w:val="single" w:sz="4" w:space="0" w:color="000000"/>
              <w:right w:val="nil"/>
            </w:tcBorders>
          </w:tcPr>
          <w:p w:rsidR="00C17F3B" w:rsidRPr="002A625D" w:rsidRDefault="00C17F3B" w:rsidP="00C17F3B">
            <w:pPr>
              <w:autoSpaceDE/>
              <w:autoSpaceDN/>
              <w:adjustRightInd/>
              <w:jc w:val="both"/>
            </w:pPr>
            <w:r w:rsidRPr="002A625D">
              <w:t>Первая помощь при наружном и внутреннем кровотечении. (Точка роста)</w:t>
            </w:r>
          </w:p>
        </w:tc>
        <w:tc>
          <w:tcPr>
            <w:tcW w:w="851" w:type="dxa"/>
            <w:tcBorders>
              <w:top w:val="single" w:sz="4" w:space="0" w:color="000000"/>
              <w:left w:val="single" w:sz="4" w:space="0" w:color="000000"/>
              <w:bottom w:val="single" w:sz="4" w:space="0" w:color="000000"/>
              <w:right w:val="single" w:sz="4" w:space="0" w:color="auto"/>
            </w:tcBorders>
          </w:tcPr>
          <w:p w:rsidR="00C17F3B" w:rsidRPr="002A625D" w:rsidRDefault="00C17F3B" w:rsidP="00C17F3B">
            <w:pPr>
              <w:autoSpaceDE/>
              <w:autoSpaceDN/>
              <w:adjustRightInd/>
              <w:snapToGrid w:val="0"/>
              <w:jc w:val="center"/>
            </w:pPr>
            <w:r w:rsidRPr="002A625D">
              <w:t>1</w:t>
            </w:r>
          </w:p>
        </w:tc>
        <w:tc>
          <w:tcPr>
            <w:tcW w:w="1134" w:type="dxa"/>
            <w:tcBorders>
              <w:top w:val="single" w:sz="4" w:space="0" w:color="000000"/>
              <w:left w:val="single" w:sz="4" w:space="0" w:color="000000"/>
              <w:bottom w:val="single" w:sz="4" w:space="0" w:color="000000"/>
              <w:right w:val="single" w:sz="4" w:space="0" w:color="auto"/>
            </w:tcBorders>
          </w:tcPr>
          <w:p w:rsidR="00C17F3B" w:rsidRPr="00462ABD" w:rsidRDefault="00C17F3B" w:rsidP="00C17F3B">
            <w:pPr>
              <w:autoSpaceDE/>
              <w:autoSpaceDN/>
              <w:adjustRightInd/>
            </w:pPr>
            <w:r>
              <w:t>08.04.23</w:t>
            </w:r>
          </w:p>
        </w:tc>
        <w:tc>
          <w:tcPr>
            <w:tcW w:w="1134" w:type="dxa"/>
            <w:tcBorders>
              <w:top w:val="single" w:sz="4" w:space="0" w:color="000000"/>
              <w:left w:val="single" w:sz="4" w:space="0" w:color="000000"/>
              <w:bottom w:val="single" w:sz="4" w:space="0" w:color="000000"/>
              <w:right w:val="single" w:sz="4" w:space="0" w:color="auto"/>
            </w:tcBorders>
          </w:tcPr>
          <w:p w:rsidR="00C17F3B" w:rsidRPr="00462ABD" w:rsidRDefault="00C17F3B" w:rsidP="00C17F3B">
            <w:pPr>
              <w:autoSpaceDE/>
              <w:autoSpaceDN/>
              <w:adjustRightInd/>
            </w:pPr>
          </w:p>
        </w:tc>
        <w:tc>
          <w:tcPr>
            <w:tcW w:w="1276" w:type="dxa"/>
            <w:tcBorders>
              <w:top w:val="single" w:sz="4" w:space="0" w:color="000000"/>
              <w:left w:val="single" w:sz="4" w:space="0" w:color="000000"/>
              <w:bottom w:val="single" w:sz="4" w:space="0" w:color="000000"/>
              <w:right w:val="single" w:sz="4" w:space="0" w:color="000000"/>
            </w:tcBorders>
          </w:tcPr>
          <w:p w:rsidR="00C17F3B" w:rsidRPr="002A625D" w:rsidRDefault="00C17F3B" w:rsidP="00C17F3B">
            <w:pPr>
              <w:autoSpaceDE/>
              <w:autoSpaceDN/>
              <w:adjustRightInd/>
              <w:snapToGrid w:val="0"/>
              <w:jc w:val="center"/>
            </w:pPr>
          </w:p>
        </w:tc>
      </w:tr>
      <w:tr w:rsidR="00C17F3B" w:rsidRPr="002A625D" w:rsidTr="00522141">
        <w:tc>
          <w:tcPr>
            <w:tcW w:w="668" w:type="dxa"/>
            <w:tcBorders>
              <w:top w:val="single" w:sz="4" w:space="0" w:color="000000"/>
              <w:left w:val="single" w:sz="4" w:space="0" w:color="000000"/>
              <w:bottom w:val="single" w:sz="4" w:space="0" w:color="000000"/>
              <w:right w:val="nil"/>
            </w:tcBorders>
          </w:tcPr>
          <w:p w:rsidR="00C17F3B" w:rsidRPr="002A625D" w:rsidRDefault="00C17F3B" w:rsidP="00C17F3B">
            <w:pPr>
              <w:autoSpaceDE/>
              <w:autoSpaceDN/>
              <w:adjustRightInd/>
              <w:snapToGrid w:val="0"/>
              <w:jc w:val="center"/>
            </w:pPr>
            <w:r w:rsidRPr="002A625D">
              <w:t>27.</w:t>
            </w:r>
          </w:p>
        </w:tc>
        <w:tc>
          <w:tcPr>
            <w:tcW w:w="9666" w:type="dxa"/>
            <w:tcBorders>
              <w:top w:val="single" w:sz="4" w:space="0" w:color="000000"/>
              <w:left w:val="single" w:sz="4" w:space="0" w:color="000000"/>
              <w:bottom w:val="single" w:sz="4" w:space="0" w:color="000000"/>
              <w:right w:val="nil"/>
            </w:tcBorders>
          </w:tcPr>
          <w:p w:rsidR="00C17F3B" w:rsidRPr="002A625D" w:rsidRDefault="00C17F3B" w:rsidP="00C17F3B">
            <w:pPr>
              <w:autoSpaceDE/>
              <w:autoSpaceDN/>
              <w:adjustRightInd/>
              <w:jc w:val="both"/>
              <w:rPr>
                <w:lang w:eastAsia="en-US"/>
              </w:rPr>
            </w:pPr>
            <w:r w:rsidRPr="002A625D">
              <w:t>Извлечение инородного тела из верхних дыхательных путей. (Точка роста)</w:t>
            </w:r>
          </w:p>
        </w:tc>
        <w:tc>
          <w:tcPr>
            <w:tcW w:w="851" w:type="dxa"/>
            <w:tcBorders>
              <w:top w:val="single" w:sz="4" w:space="0" w:color="000000"/>
              <w:left w:val="single" w:sz="4" w:space="0" w:color="000000"/>
              <w:bottom w:val="single" w:sz="4" w:space="0" w:color="000000"/>
              <w:right w:val="single" w:sz="4" w:space="0" w:color="auto"/>
            </w:tcBorders>
          </w:tcPr>
          <w:p w:rsidR="00C17F3B" w:rsidRPr="002A625D" w:rsidRDefault="00C17F3B" w:rsidP="00C17F3B">
            <w:pPr>
              <w:autoSpaceDE/>
              <w:autoSpaceDN/>
              <w:adjustRightInd/>
              <w:snapToGrid w:val="0"/>
              <w:jc w:val="center"/>
            </w:pPr>
            <w:r w:rsidRPr="002A625D">
              <w:t>1</w:t>
            </w:r>
          </w:p>
        </w:tc>
        <w:tc>
          <w:tcPr>
            <w:tcW w:w="1134" w:type="dxa"/>
            <w:tcBorders>
              <w:top w:val="single" w:sz="4" w:space="0" w:color="000000"/>
              <w:left w:val="single" w:sz="4" w:space="0" w:color="000000"/>
              <w:bottom w:val="single" w:sz="4" w:space="0" w:color="000000"/>
              <w:right w:val="single" w:sz="4" w:space="0" w:color="auto"/>
            </w:tcBorders>
          </w:tcPr>
          <w:p w:rsidR="00C17F3B" w:rsidRPr="00C17F3B" w:rsidRDefault="00C17F3B" w:rsidP="00C17F3B">
            <w:pPr>
              <w:autoSpaceDE/>
              <w:autoSpaceDN/>
              <w:adjustRightInd/>
            </w:pPr>
            <w:r w:rsidRPr="00C17F3B">
              <w:t>15.04.23</w:t>
            </w:r>
          </w:p>
        </w:tc>
        <w:tc>
          <w:tcPr>
            <w:tcW w:w="1134" w:type="dxa"/>
            <w:tcBorders>
              <w:top w:val="single" w:sz="4" w:space="0" w:color="000000"/>
              <w:left w:val="single" w:sz="4" w:space="0" w:color="000000"/>
              <w:bottom w:val="single" w:sz="4" w:space="0" w:color="000000"/>
              <w:right w:val="single" w:sz="4" w:space="0" w:color="auto"/>
            </w:tcBorders>
          </w:tcPr>
          <w:p w:rsidR="00C17F3B" w:rsidRPr="00C17F3B" w:rsidRDefault="00C17F3B" w:rsidP="00C17F3B">
            <w:pPr>
              <w:autoSpaceDE/>
              <w:autoSpaceDN/>
              <w:adjustRightInd/>
            </w:pPr>
          </w:p>
        </w:tc>
        <w:tc>
          <w:tcPr>
            <w:tcW w:w="1276" w:type="dxa"/>
            <w:tcBorders>
              <w:top w:val="single" w:sz="4" w:space="0" w:color="000000"/>
              <w:left w:val="single" w:sz="4" w:space="0" w:color="000000"/>
              <w:bottom w:val="single" w:sz="4" w:space="0" w:color="000000"/>
              <w:right w:val="single" w:sz="4" w:space="0" w:color="000000"/>
            </w:tcBorders>
          </w:tcPr>
          <w:p w:rsidR="00C17F3B" w:rsidRPr="002A625D" w:rsidRDefault="00C17F3B" w:rsidP="00C17F3B">
            <w:pPr>
              <w:autoSpaceDE/>
              <w:autoSpaceDN/>
              <w:adjustRightInd/>
              <w:snapToGrid w:val="0"/>
              <w:jc w:val="center"/>
            </w:pPr>
          </w:p>
        </w:tc>
      </w:tr>
      <w:tr w:rsidR="009B4DCB" w:rsidRPr="002A625D" w:rsidTr="00837378">
        <w:tc>
          <w:tcPr>
            <w:tcW w:w="668" w:type="dxa"/>
            <w:tcBorders>
              <w:top w:val="single" w:sz="4" w:space="0" w:color="000000"/>
              <w:left w:val="single" w:sz="4" w:space="0" w:color="000000"/>
              <w:bottom w:val="single" w:sz="4" w:space="0" w:color="000000"/>
              <w:right w:val="nil"/>
            </w:tcBorders>
          </w:tcPr>
          <w:p w:rsidR="009B4DCB" w:rsidRPr="002A625D" w:rsidRDefault="009B4DCB" w:rsidP="009B4DCB">
            <w:pPr>
              <w:autoSpaceDE/>
              <w:autoSpaceDN/>
              <w:adjustRightInd/>
              <w:snapToGrid w:val="0"/>
              <w:jc w:val="center"/>
            </w:pPr>
            <w:r w:rsidRPr="002A625D">
              <w:t>28.</w:t>
            </w:r>
          </w:p>
        </w:tc>
        <w:tc>
          <w:tcPr>
            <w:tcW w:w="9666" w:type="dxa"/>
            <w:tcBorders>
              <w:top w:val="single" w:sz="4" w:space="0" w:color="000000"/>
              <w:left w:val="single" w:sz="4" w:space="0" w:color="000000"/>
              <w:bottom w:val="single" w:sz="4" w:space="0" w:color="000000"/>
              <w:right w:val="nil"/>
            </w:tcBorders>
          </w:tcPr>
          <w:p w:rsidR="009B4DCB" w:rsidRPr="002A625D" w:rsidRDefault="009B4DCB" w:rsidP="009B4DCB">
            <w:pPr>
              <w:jc w:val="both"/>
            </w:pPr>
            <w:r w:rsidRPr="002A625D">
              <w:t>Первая помощь при ушибах и растяжениях, вывихах и переломах. (Точка роста)</w:t>
            </w:r>
          </w:p>
        </w:tc>
        <w:tc>
          <w:tcPr>
            <w:tcW w:w="851" w:type="dxa"/>
            <w:tcBorders>
              <w:top w:val="single" w:sz="4" w:space="0" w:color="000000"/>
              <w:left w:val="single" w:sz="4" w:space="0" w:color="000000"/>
              <w:bottom w:val="single" w:sz="4" w:space="0" w:color="000000"/>
              <w:right w:val="single" w:sz="4" w:space="0" w:color="auto"/>
            </w:tcBorders>
          </w:tcPr>
          <w:p w:rsidR="009B4DCB" w:rsidRPr="002A625D" w:rsidRDefault="009B4DCB" w:rsidP="009B4DCB">
            <w:pPr>
              <w:autoSpaceDE/>
              <w:autoSpaceDN/>
              <w:adjustRightInd/>
              <w:snapToGrid w:val="0"/>
              <w:jc w:val="center"/>
            </w:pPr>
            <w:r w:rsidRPr="002A625D">
              <w:t>1</w:t>
            </w:r>
          </w:p>
        </w:tc>
        <w:tc>
          <w:tcPr>
            <w:tcW w:w="1134" w:type="dxa"/>
            <w:tcBorders>
              <w:top w:val="single" w:sz="4" w:space="0" w:color="000000"/>
              <w:left w:val="single" w:sz="4" w:space="0" w:color="000000"/>
              <w:bottom w:val="single" w:sz="4" w:space="0" w:color="000000"/>
              <w:right w:val="single" w:sz="4" w:space="0" w:color="auto"/>
            </w:tcBorders>
          </w:tcPr>
          <w:p w:rsidR="009B4DCB" w:rsidRPr="002A625D" w:rsidRDefault="009B4DCB" w:rsidP="009B4DCB">
            <w:pPr>
              <w:autoSpaceDE/>
              <w:autoSpaceDN/>
              <w:adjustRightInd/>
              <w:rPr>
                <w:sz w:val="20"/>
                <w:szCs w:val="20"/>
              </w:rPr>
            </w:pPr>
            <w:r>
              <w:rPr>
                <w:sz w:val="20"/>
                <w:szCs w:val="20"/>
              </w:rPr>
              <w:t>22.04.23</w:t>
            </w:r>
          </w:p>
        </w:tc>
        <w:tc>
          <w:tcPr>
            <w:tcW w:w="1134" w:type="dxa"/>
            <w:tcBorders>
              <w:top w:val="single" w:sz="4" w:space="0" w:color="000000"/>
              <w:left w:val="single" w:sz="4" w:space="0" w:color="000000"/>
              <w:bottom w:val="single" w:sz="4" w:space="0" w:color="000000"/>
              <w:right w:val="single" w:sz="4" w:space="0" w:color="auto"/>
            </w:tcBorders>
          </w:tcPr>
          <w:p w:rsidR="009B4DCB" w:rsidRPr="002A625D" w:rsidRDefault="009B4DCB" w:rsidP="009B4DCB">
            <w:pPr>
              <w:autoSpaceDE/>
              <w:autoSpaceDN/>
              <w:adjustRightInd/>
              <w:rPr>
                <w:sz w:val="20"/>
                <w:szCs w:val="20"/>
              </w:rPr>
            </w:pPr>
          </w:p>
        </w:tc>
        <w:tc>
          <w:tcPr>
            <w:tcW w:w="1276" w:type="dxa"/>
            <w:tcBorders>
              <w:top w:val="single" w:sz="4" w:space="0" w:color="000000"/>
              <w:left w:val="single" w:sz="4" w:space="0" w:color="000000"/>
              <w:bottom w:val="single" w:sz="4" w:space="0" w:color="000000"/>
              <w:right w:val="single" w:sz="4" w:space="0" w:color="000000"/>
            </w:tcBorders>
          </w:tcPr>
          <w:p w:rsidR="009B4DCB" w:rsidRPr="002A625D" w:rsidRDefault="009B4DCB" w:rsidP="009B4DCB">
            <w:pPr>
              <w:autoSpaceDE/>
              <w:autoSpaceDN/>
              <w:adjustRightInd/>
              <w:snapToGrid w:val="0"/>
              <w:jc w:val="center"/>
            </w:pPr>
          </w:p>
        </w:tc>
      </w:tr>
      <w:tr w:rsidR="009B4DCB" w:rsidRPr="002A625D" w:rsidTr="00837378">
        <w:tc>
          <w:tcPr>
            <w:tcW w:w="668" w:type="dxa"/>
            <w:tcBorders>
              <w:top w:val="single" w:sz="4" w:space="0" w:color="000000"/>
              <w:left w:val="single" w:sz="4" w:space="0" w:color="000000"/>
              <w:bottom w:val="single" w:sz="4" w:space="0" w:color="000000"/>
              <w:right w:val="nil"/>
            </w:tcBorders>
          </w:tcPr>
          <w:p w:rsidR="009B4DCB" w:rsidRPr="002A625D" w:rsidRDefault="009B4DCB" w:rsidP="009B4DCB">
            <w:pPr>
              <w:autoSpaceDE/>
              <w:autoSpaceDN/>
              <w:adjustRightInd/>
              <w:snapToGrid w:val="0"/>
              <w:jc w:val="center"/>
            </w:pPr>
            <w:r w:rsidRPr="002A625D">
              <w:t>29.</w:t>
            </w:r>
          </w:p>
        </w:tc>
        <w:tc>
          <w:tcPr>
            <w:tcW w:w="9666" w:type="dxa"/>
            <w:tcBorders>
              <w:top w:val="single" w:sz="4" w:space="0" w:color="000000"/>
              <w:left w:val="single" w:sz="4" w:space="0" w:color="000000"/>
              <w:bottom w:val="single" w:sz="4" w:space="0" w:color="000000"/>
              <w:right w:val="nil"/>
            </w:tcBorders>
          </w:tcPr>
          <w:p w:rsidR="009B4DCB" w:rsidRPr="002A625D" w:rsidRDefault="009B4DCB" w:rsidP="009B4DCB">
            <w:pPr>
              <w:jc w:val="both"/>
            </w:pPr>
            <w:r w:rsidRPr="002A625D">
              <w:t>Первая помощь при ожогах, отморожениях и общем переохлаждении. (Точка роста)</w:t>
            </w:r>
          </w:p>
        </w:tc>
        <w:tc>
          <w:tcPr>
            <w:tcW w:w="851" w:type="dxa"/>
            <w:tcBorders>
              <w:top w:val="single" w:sz="4" w:space="0" w:color="000000"/>
              <w:left w:val="single" w:sz="4" w:space="0" w:color="000000"/>
              <w:bottom w:val="single" w:sz="4" w:space="0" w:color="000000"/>
              <w:right w:val="single" w:sz="4" w:space="0" w:color="auto"/>
            </w:tcBorders>
          </w:tcPr>
          <w:p w:rsidR="009B4DCB" w:rsidRPr="002A625D" w:rsidRDefault="009B4DCB" w:rsidP="009B4DCB">
            <w:pPr>
              <w:autoSpaceDE/>
              <w:autoSpaceDN/>
              <w:adjustRightInd/>
              <w:snapToGrid w:val="0"/>
              <w:jc w:val="center"/>
            </w:pPr>
            <w:r w:rsidRPr="002A625D">
              <w:t>1</w:t>
            </w:r>
          </w:p>
        </w:tc>
        <w:tc>
          <w:tcPr>
            <w:tcW w:w="1134" w:type="dxa"/>
            <w:tcBorders>
              <w:top w:val="single" w:sz="4" w:space="0" w:color="000000"/>
              <w:left w:val="single" w:sz="4" w:space="0" w:color="000000"/>
              <w:bottom w:val="single" w:sz="4" w:space="0" w:color="000000"/>
              <w:right w:val="single" w:sz="4" w:space="0" w:color="auto"/>
            </w:tcBorders>
          </w:tcPr>
          <w:p w:rsidR="009B4DCB" w:rsidRPr="002A625D" w:rsidRDefault="009B4DCB" w:rsidP="009B4DCB">
            <w:pPr>
              <w:autoSpaceDE/>
              <w:autoSpaceDN/>
              <w:adjustRightInd/>
              <w:rPr>
                <w:sz w:val="20"/>
                <w:szCs w:val="20"/>
              </w:rPr>
            </w:pPr>
            <w:r>
              <w:rPr>
                <w:sz w:val="20"/>
                <w:szCs w:val="20"/>
              </w:rPr>
              <w:t>29.04.23</w:t>
            </w:r>
          </w:p>
        </w:tc>
        <w:tc>
          <w:tcPr>
            <w:tcW w:w="1134" w:type="dxa"/>
            <w:tcBorders>
              <w:top w:val="single" w:sz="4" w:space="0" w:color="000000"/>
              <w:left w:val="single" w:sz="4" w:space="0" w:color="000000"/>
              <w:bottom w:val="single" w:sz="4" w:space="0" w:color="000000"/>
              <w:right w:val="single" w:sz="4" w:space="0" w:color="auto"/>
            </w:tcBorders>
          </w:tcPr>
          <w:p w:rsidR="009B4DCB" w:rsidRPr="002A625D" w:rsidRDefault="009B4DCB" w:rsidP="009B4DCB">
            <w:pPr>
              <w:autoSpaceDE/>
              <w:autoSpaceDN/>
              <w:adjustRightInd/>
              <w:rPr>
                <w:sz w:val="20"/>
                <w:szCs w:val="20"/>
              </w:rPr>
            </w:pPr>
          </w:p>
        </w:tc>
        <w:tc>
          <w:tcPr>
            <w:tcW w:w="1276" w:type="dxa"/>
            <w:tcBorders>
              <w:top w:val="single" w:sz="4" w:space="0" w:color="000000"/>
              <w:left w:val="single" w:sz="4" w:space="0" w:color="000000"/>
              <w:bottom w:val="single" w:sz="4" w:space="0" w:color="000000"/>
              <w:right w:val="single" w:sz="4" w:space="0" w:color="000000"/>
            </w:tcBorders>
          </w:tcPr>
          <w:p w:rsidR="009B4DCB" w:rsidRPr="002A625D" w:rsidRDefault="009B4DCB" w:rsidP="009B4DCB">
            <w:pPr>
              <w:autoSpaceDE/>
              <w:autoSpaceDN/>
              <w:adjustRightInd/>
              <w:snapToGrid w:val="0"/>
              <w:jc w:val="center"/>
            </w:pPr>
          </w:p>
        </w:tc>
      </w:tr>
      <w:tr w:rsidR="009B4DCB" w:rsidRPr="002A625D" w:rsidTr="00837378">
        <w:tc>
          <w:tcPr>
            <w:tcW w:w="668" w:type="dxa"/>
            <w:tcBorders>
              <w:top w:val="single" w:sz="4" w:space="0" w:color="000000"/>
              <w:left w:val="single" w:sz="4" w:space="0" w:color="000000"/>
              <w:bottom w:val="single" w:sz="4" w:space="0" w:color="000000"/>
              <w:right w:val="nil"/>
            </w:tcBorders>
          </w:tcPr>
          <w:p w:rsidR="009B4DCB" w:rsidRPr="002A625D" w:rsidRDefault="009B4DCB" w:rsidP="009B4DCB">
            <w:pPr>
              <w:autoSpaceDE/>
              <w:autoSpaceDN/>
              <w:adjustRightInd/>
              <w:snapToGrid w:val="0"/>
              <w:jc w:val="center"/>
            </w:pPr>
            <w:r w:rsidRPr="002A625D">
              <w:t>30.</w:t>
            </w:r>
          </w:p>
        </w:tc>
        <w:tc>
          <w:tcPr>
            <w:tcW w:w="9666" w:type="dxa"/>
            <w:tcBorders>
              <w:top w:val="single" w:sz="4" w:space="0" w:color="000000"/>
              <w:left w:val="single" w:sz="4" w:space="0" w:color="000000"/>
              <w:bottom w:val="single" w:sz="4" w:space="0" w:color="000000"/>
              <w:right w:val="nil"/>
            </w:tcBorders>
          </w:tcPr>
          <w:p w:rsidR="009B4DCB" w:rsidRPr="002A625D" w:rsidRDefault="009B4DCB" w:rsidP="009B4DCB">
            <w:pPr>
              <w:autoSpaceDE/>
              <w:autoSpaceDN/>
              <w:adjustRightInd/>
              <w:jc w:val="both"/>
              <w:rPr>
                <w:lang w:eastAsia="en-US"/>
              </w:rPr>
            </w:pPr>
            <w:r w:rsidRPr="002A625D">
              <w:rPr>
                <w:i/>
                <w:iCs/>
              </w:rPr>
              <w:t>Основные неинфекционные и инфекционные заболевания, их</w:t>
            </w:r>
            <w:r w:rsidRPr="002A625D">
              <w:t xml:space="preserve"> </w:t>
            </w:r>
            <w:r w:rsidRPr="002A625D">
              <w:rPr>
                <w:i/>
                <w:iCs/>
              </w:rPr>
              <w:t>профилактика.</w:t>
            </w:r>
          </w:p>
        </w:tc>
        <w:tc>
          <w:tcPr>
            <w:tcW w:w="851" w:type="dxa"/>
            <w:tcBorders>
              <w:top w:val="single" w:sz="4" w:space="0" w:color="000000"/>
              <w:left w:val="single" w:sz="4" w:space="0" w:color="000000"/>
              <w:bottom w:val="single" w:sz="4" w:space="0" w:color="000000"/>
              <w:right w:val="single" w:sz="4" w:space="0" w:color="auto"/>
            </w:tcBorders>
          </w:tcPr>
          <w:p w:rsidR="009B4DCB" w:rsidRPr="002A625D" w:rsidRDefault="009B4DCB" w:rsidP="009B4DCB">
            <w:pPr>
              <w:autoSpaceDE/>
              <w:autoSpaceDN/>
              <w:adjustRightInd/>
              <w:snapToGrid w:val="0"/>
              <w:jc w:val="center"/>
            </w:pPr>
            <w:r w:rsidRPr="002A625D">
              <w:t>1</w:t>
            </w:r>
          </w:p>
        </w:tc>
        <w:tc>
          <w:tcPr>
            <w:tcW w:w="1134" w:type="dxa"/>
            <w:tcBorders>
              <w:top w:val="single" w:sz="4" w:space="0" w:color="000000"/>
              <w:left w:val="single" w:sz="4" w:space="0" w:color="000000"/>
              <w:bottom w:val="single" w:sz="4" w:space="0" w:color="000000"/>
              <w:right w:val="single" w:sz="4" w:space="0" w:color="auto"/>
            </w:tcBorders>
          </w:tcPr>
          <w:p w:rsidR="009B4DCB" w:rsidRPr="002A625D" w:rsidRDefault="009B4DCB" w:rsidP="009B4DCB">
            <w:pPr>
              <w:autoSpaceDE/>
              <w:autoSpaceDN/>
              <w:adjustRightInd/>
              <w:rPr>
                <w:sz w:val="20"/>
                <w:szCs w:val="20"/>
              </w:rPr>
            </w:pPr>
            <w:r>
              <w:rPr>
                <w:sz w:val="20"/>
                <w:szCs w:val="20"/>
              </w:rPr>
              <w:t>06.05.23</w:t>
            </w:r>
          </w:p>
        </w:tc>
        <w:tc>
          <w:tcPr>
            <w:tcW w:w="1134" w:type="dxa"/>
            <w:tcBorders>
              <w:top w:val="single" w:sz="4" w:space="0" w:color="000000"/>
              <w:left w:val="single" w:sz="4" w:space="0" w:color="000000"/>
              <w:bottom w:val="single" w:sz="4" w:space="0" w:color="000000"/>
              <w:right w:val="single" w:sz="4" w:space="0" w:color="auto"/>
            </w:tcBorders>
          </w:tcPr>
          <w:p w:rsidR="009B4DCB" w:rsidRPr="002A625D" w:rsidRDefault="009B4DCB" w:rsidP="009B4DCB">
            <w:pPr>
              <w:autoSpaceDE/>
              <w:autoSpaceDN/>
              <w:adjustRightInd/>
              <w:rPr>
                <w:sz w:val="20"/>
                <w:szCs w:val="20"/>
              </w:rPr>
            </w:pPr>
          </w:p>
        </w:tc>
        <w:tc>
          <w:tcPr>
            <w:tcW w:w="1276" w:type="dxa"/>
            <w:tcBorders>
              <w:top w:val="single" w:sz="4" w:space="0" w:color="000000"/>
              <w:left w:val="single" w:sz="4" w:space="0" w:color="000000"/>
              <w:bottom w:val="single" w:sz="4" w:space="0" w:color="000000"/>
              <w:right w:val="single" w:sz="4" w:space="0" w:color="000000"/>
            </w:tcBorders>
          </w:tcPr>
          <w:p w:rsidR="009B4DCB" w:rsidRPr="002A625D" w:rsidRDefault="009B4DCB" w:rsidP="009B4DCB">
            <w:pPr>
              <w:autoSpaceDE/>
              <w:autoSpaceDN/>
              <w:adjustRightInd/>
              <w:snapToGrid w:val="0"/>
              <w:jc w:val="center"/>
            </w:pPr>
          </w:p>
        </w:tc>
      </w:tr>
      <w:tr w:rsidR="009B4DCB" w:rsidRPr="002A625D" w:rsidTr="002A625D">
        <w:tc>
          <w:tcPr>
            <w:tcW w:w="668" w:type="dxa"/>
            <w:tcBorders>
              <w:top w:val="single" w:sz="4" w:space="0" w:color="000000"/>
              <w:left w:val="single" w:sz="4" w:space="0" w:color="000000"/>
              <w:bottom w:val="single" w:sz="4" w:space="0" w:color="000000"/>
              <w:right w:val="nil"/>
            </w:tcBorders>
          </w:tcPr>
          <w:p w:rsidR="009B4DCB" w:rsidRPr="002A625D" w:rsidRDefault="009B4DCB" w:rsidP="009B4DCB">
            <w:pPr>
              <w:autoSpaceDE/>
              <w:autoSpaceDN/>
              <w:adjustRightInd/>
              <w:snapToGrid w:val="0"/>
              <w:jc w:val="center"/>
            </w:pPr>
            <w:r w:rsidRPr="002A625D">
              <w:t>31.</w:t>
            </w:r>
          </w:p>
        </w:tc>
        <w:tc>
          <w:tcPr>
            <w:tcW w:w="9666" w:type="dxa"/>
            <w:tcBorders>
              <w:top w:val="single" w:sz="4" w:space="0" w:color="000000"/>
              <w:left w:val="single" w:sz="4" w:space="0" w:color="000000"/>
              <w:bottom w:val="single" w:sz="4" w:space="0" w:color="000000"/>
              <w:right w:val="nil"/>
            </w:tcBorders>
          </w:tcPr>
          <w:p w:rsidR="009B4DCB" w:rsidRPr="002A625D" w:rsidRDefault="009B4DCB" w:rsidP="009B4DCB">
            <w:pPr>
              <w:autoSpaceDE/>
              <w:autoSpaceDN/>
              <w:adjustRightInd/>
              <w:jc w:val="both"/>
              <w:rPr>
                <w:i/>
                <w:iCs/>
              </w:rPr>
            </w:pPr>
            <w:r w:rsidRPr="002A625D">
              <w:t>Первая помощь при отравлениях. (Точка роста)</w:t>
            </w:r>
          </w:p>
        </w:tc>
        <w:tc>
          <w:tcPr>
            <w:tcW w:w="851" w:type="dxa"/>
            <w:tcBorders>
              <w:top w:val="single" w:sz="4" w:space="0" w:color="000000"/>
              <w:left w:val="single" w:sz="4" w:space="0" w:color="000000"/>
              <w:bottom w:val="single" w:sz="4" w:space="0" w:color="000000"/>
              <w:right w:val="single" w:sz="4" w:space="0" w:color="auto"/>
            </w:tcBorders>
          </w:tcPr>
          <w:p w:rsidR="009B4DCB" w:rsidRPr="002A625D" w:rsidRDefault="009B4DCB" w:rsidP="009B4DCB">
            <w:pPr>
              <w:autoSpaceDE/>
              <w:autoSpaceDN/>
              <w:adjustRightInd/>
              <w:snapToGrid w:val="0"/>
              <w:jc w:val="center"/>
            </w:pPr>
            <w:r w:rsidRPr="002A625D">
              <w:t>1</w:t>
            </w:r>
          </w:p>
        </w:tc>
        <w:tc>
          <w:tcPr>
            <w:tcW w:w="1134" w:type="dxa"/>
            <w:tcBorders>
              <w:top w:val="single" w:sz="4" w:space="0" w:color="000000"/>
              <w:left w:val="single" w:sz="4" w:space="0" w:color="000000"/>
              <w:bottom w:val="single" w:sz="4" w:space="0" w:color="000000"/>
              <w:right w:val="single" w:sz="4" w:space="0" w:color="auto"/>
            </w:tcBorders>
          </w:tcPr>
          <w:p w:rsidR="009B4DCB" w:rsidRPr="002A625D" w:rsidRDefault="006409B6" w:rsidP="009B4DCB">
            <w:pPr>
              <w:autoSpaceDE/>
              <w:autoSpaceDN/>
              <w:adjustRightInd/>
              <w:rPr>
                <w:sz w:val="20"/>
                <w:szCs w:val="20"/>
              </w:rPr>
            </w:pPr>
            <w:r>
              <w:rPr>
                <w:sz w:val="20"/>
                <w:szCs w:val="20"/>
              </w:rPr>
              <w:t>13.05.23</w:t>
            </w:r>
          </w:p>
        </w:tc>
        <w:tc>
          <w:tcPr>
            <w:tcW w:w="1134" w:type="dxa"/>
            <w:tcBorders>
              <w:top w:val="single" w:sz="4" w:space="0" w:color="000000"/>
              <w:left w:val="single" w:sz="4" w:space="0" w:color="auto"/>
              <w:bottom w:val="single" w:sz="4" w:space="0" w:color="000000"/>
              <w:right w:val="nil"/>
            </w:tcBorders>
          </w:tcPr>
          <w:p w:rsidR="009B4DCB" w:rsidRPr="002A625D" w:rsidRDefault="009B4DCB" w:rsidP="009B4DCB">
            <w:pPr>
              <w:autoSpaceDE/>
              <w:autoSpaceDN/>
              <w:adjustRightInd/>
              <w:snapToGrid w:val="0"/>
            </w:pPr>
          </w:p>
        </w:tc>
        <w:tc>
          <w:tcPr>
            <w:tcW w:w="1276" w:type="dxa"/>
            <w:tcBorders>
              <w:top w:val="single" w:sz="4" w:space="0" w:color="000000"/>
              <w:left w:val="single" w:sz="4" w:space="0" w:color="000000"/>
              <w:bottom w:val="single" w:sz="4" w:space="0" w:color="000000"/>
              <w:right w:val="single" w:sz="4" w:space="0" w:color="000000"/>
            </w:tcBorders>
          </w:tcPr>
          <w:p w:rsidR="009B4DCB" w:rsidRPr="002A625D" w:rsidRDefault="009B4DCB" w:rsidP="006409B6">
            <w:pPr>
              <w:autoSpaceDE/>
              <w:autoSpaceDN/>
              <w:adjustRightInd/>
              <w:jc w:val="center"/>
            </w:pPr>
          </w:p>
        </w:tc>
      </w:tr>
      <w:tr w:rsidR="009B4DCB" w:rsidRPr="002A625D" w:rsidTr="00552990">
        <w:trPr>
          <w:trHeight w:val="289"/>
        </w:trPr>
        <w:tc>
          <w:tcPr>
            <w:tcW w:w="668" w:type="dxa"/>
            <w:tcBorders>
              <w:top w:val="single" w:sz="4" w:space="0" w:color="000000"/>
              <w:left w:val="single" w:sz="4" w:space="0" w:color="000000"/>
              <w:bottom w:val="single" w:sz="4" w:space="0" w:color="000000"/>
              <w:right w:val="nil"/>
            </w:tcBorders>
          </w:tcPr>
          <w:p w:rsidR="009B4DCB" w:rsidRPr="002A625D" w:rsidRDefault="009B4DCB" w:rsidP="009B4DCB">
            <w:pPr>
              <w:autoSpaceDE/>
              <w:autoSpaceDN/>
              <w:adjustRightInd/>
              <w:snapToGrid w:val="0"/>
              <w:jc w:val="center"/>
            </w:pPr>
            <w:r w:rsidRPr="002A625D">
              <w:t>32.</w:t>
            </w:r>
          </w:p>
        </w:tc>
        <w:tc>
          <w:tcPr>
            <w:tcW w:w="9666" w:type="dxa"/>
            <w:tcBorders>
              <w:top w:val="single" w:sz="4" w:space="0" w:color="000000"/>
              <w:left w:val="single" w:sz="4" w:space="0" w:color="000000"/>
              <w:bottom w:val="single" w:sz="4" w:space="0" w:color="000000"/>
              <w:right w:val="nil"/>
            </w:tcBorders>
          </w:tcPr>
          <w:p w:rsidR="009B4DCB" w:rsidRPr="002A625D" w:rsidRDefault="009B4DCB" w:rsidP="009B4DCB">
            <w:pPr>
              <w:autoSpaceDE/>
              <w:autoSpaceDN/>
              <w:adjustRightInd/>
              <w:jc w:val="both"/>
            </w:pPr>
            <w:r w:rsidRPr="002A625D">
              <w:t>Первая помощь при тепловом (солнечном) ударе. (Точка роста)</w:t>
            </w:r>
          </w:p>
        </w:tc>
        <w:tc>
          <w:tcPr>
            <w:tcW w:w="851" w:type="dxa"/>
            <w:tcBorders>
              <w:top w:val="single" w:sz="4" w:space="0" w:color="000000"/>
              <w:left w:val="single" w:sz="4" w:space="0" w:color="000000"/>
              <w:bottom w:val="single" w:sz="4" w:space="0" w:color="000000"/>
              <w:right w:val="single" w:sz="4" w:space="0" w:color="auto"/>
            </w:tcBorders>
          </w:tcPr>
          <w:p w:rsidR="009B4DCB" w:rsidRPr="002A625D" w:rsidRDefault="009B4DCB" w:rsidP="009B4DCB">
            <w:pPr>
              <w:autoSpaceDE/>
              <w:autoSpaceDN/>
              <w:adjustRightInd/>
              <w:snapToGrid w:val="0"/>
              <w:jc w:val="center"/>
            </w:pPr>
            <w:r w:rsidRPr="002A625D">
              <w:t>1</w:t>
            </w:r>
          </w:p>
        </w:tc>
        <w:tc>
          <w:tcPr>
            <w:tcW w:w="1134" w:type="dxa"/>
            <w:tcBorders>
              <w:top w:val="single" w:sz="4" w:space="0" w:color="000000"/>
              <w:left w:val="single" w:sz="4" w:space="0" w:color="000000"/>
              <w:bottom w:val="single" w:sz="4" w:space="0" w:color="000000"/>
              <w:right w:val="single" w:sz="4" w:space="0" w:color="auto"/>
            </w:tcBorders>
          </w:tcPr>
          <w:p w:rsidR="009B4DCB" w:rsidRPr="002A625D" w:rsidRDefault="009B4DCB" w:rsidP="009B4DCB">
            <w:pPr>
              <w:autoSpaceDE/>
              <w:autoSpaceDN/>
              <w:adjustRightInd/>
              <w:rPr>
                <w:sz w:val="20"/>
                <w:szCs w:val="20"/>
              </w:rPr>
            </w:pPr>
          </w:p>
        </w:tc>
        <w:tc>
          <w:tcPr>
            <w:tcW w:w="1134" w:type="dxa"/>
            <w:tcBorders>
              <w:top w:val="single" w:sz="4" w:space="0" w:color="000000"/>
              <w:left w:val="single" w:sz="4" w:space="0" w:color="auto"/>
              <w:bottom w:val="single" w:sz="4" w:space="0" w:color="000000"/>
              <w:right w:val="nil"/>
            </w:tcBorders>
          </w:tcPr>
          <w:p w:rsidR="009B4DCB" w:rsidRPr="002A625D" w:rsidRDefault="009B4DCB" w:rsidP="009B4DCB">
            <w:pPr>
              <w:autoSpaceDE/>
              <w:autoSpaceDN/>
              <w:adjustRightInd/>
              <w:snapToGrid w:val="0"/>
            </w:pPr>
          </w:p>
        </w:tc>
        <w:tc>
          <w:tcPr>
            <w:tcW w:w="1276" w:type="dxa"/>
            <w:tcBorders>
              <w:top w:val="single" w:sz="4" w:space="0" w:color="000000"/>
              <w:left w:val="single" w:sz="4" w:space="0" w:color="000000"/>
              <w:bottom w:val="single" w:sz="4" w:space="0" w:color="000000"/>
              <w:right w:val="single" w:sz="4" w:space="0" w:color="000000"/>
            </w:tcBorders>
          </w:tcPr>
          <w:p w:rsidR="006409B6" w:rsidRPr="002A625D" w:rsidRDefault="006409B6" w:rsidP="006409B6">
            <w:pPr>
              <w:autoSpaceDE/>
              <w:autoSpaceDN/>
              <w:adjustRightInd/>
              <w:jc w:val="center"/>
              <w:rPr>
                <w:sz w:val="20"/>
                <w:szCs w:val="20"/>
              </w:rPr>
            </w:pPr>
            <w:r w:rsidRPr="002A625D">
              <w:rPr>
                <w:sz w:val="20"/>
                <w:szCs w:val="20"/>
              </w:rPr>
              <w:t xml:space="preserve">Урок уплотняется </w:t>
            </w:r>
            <w:r w:rsidRPr="002A625D">
              <w:rPr>
                <w:sz w:val="20"/>
                <w:szCs w:val="20"/>
              </w:rPr>
              <w:lastRenderedPageBreak/>
              <w:t>в связи с праздником 1 мая</w:t>
            </w:r>
          </w:p>
          <w:p w:rsidR="009B4DCB" w:rsidRPr="002A625D" w:rsidRDefault="009B4DCB" w:rsidP="009B4DCB">
            <w:pPr>
              <w:autoSpaceDE/>
              <w:autoSpaceDN/>
              <w:adjustRightInd/>
              <w:snapToGrid w:val="0"/>
              <w:jc w:val="center"/>
            </w:pPr>
          </w:p>
        </w:tc>
      </w:tr>
      <w:tr w:rsidR="009B4DCB" w:rsidRPr="002A625D" w:rsidTr="002A625D">
        <w:tc>
          <w:tcPr>
            <w:tcW w:w="668" w:type="dxa"/>
            <w:tcBorders>
              <w:top w:val="single" w:sz="4" w:space="0" w:color="000000"/>
              <w:left w:val="single" w:sz="4" w:space="0" w:color="000000"/>
              <w:bottom w:val="single" w:sz="4" w:space="0" w:color="000000"/>
              <w:right w:val="nil"/>
            </w:tcBorders>
          </w:tcPr>
          <w:p w:rsidR="009B4DCB" w:rsidRPr="002A625D" w:rsidRDefault="009B4DCB" w:rsidP="009B4DCB">
            <w:pPr>
              <w:autoSpaceDE/>
              <w:autoSpaceDN/>
              <w:adjustRightInd/>
              <w:snapToGrid w:val="0"/>
              <w:jc w:val="center"/>
            </w:pPr>
            <w:r w:rsidRPr="002A625D">
              <w:lastRenderedPageBreak/>
              <w:t>33.</w:t>
            </w:r>
          </w:p>
        </w:tc>
        <w:tc>
          <w:tcPr>
            <w:tcW w:w="9666" w:type="dxa"/>
            <w:tcBorders>
              <w:top w:val="single" w:sz="4" w:space="0" w:color="000000"/>
              <w:left w:val="single" w:sz="4" w:space="0" w:color="000000"/>
              <w:bottom w:val="single" w:sz="4" w:space="0" w:color="000000"/>
              <w:right w:val="nil"/>
            </w:tcBorders>
          </w:tcPr>
          <w:p w:rsidR="009B4DCB" w:rsidRPr="002A625D" w:rsidRDefault="009B4DCB" w:rsidP="009B4DCB">
            <w:pPr>
              <w:autoSpaceDE/>
              <w:autoSpaceDN/>
              <w:adjustRightInd/>
              <w:jc w:val="both"/>
            </w:pPr>
            <w:r w:rsidRPr="002A625D">
              <w:t>Первая помощь при укусе насекомых и змей. (Точка роста)</w:t>
            </w:r>
          </w:p>
        </w:tc>
        <w:tc>
          <w:tcPr>
            <w:tcW w:w="851" w:type="dxa"/>
            <w:tcBorders>
              <w:top w:val="single" w:sz="4" w:space="0" w:color="000000"/>
              <w:left w:val="single" w:sz="4" w:space="0" w:color="000000"/>
              <w:bottom w:val="single" w:sz="4" w:space="0" w:color="000000"/>
              <w:right w:val="single" w:sz="4" w:space="0" w:color="auto"/>
            </w:tcBorders>
          </w:tcPr>
          <w:p w:rsidR="009B4DCB" w:rsidRPr="002A625D" w:rsidRDefault="009B4DCB" w:rsidP="009B4DCB">
            <w:pPr>
              <w:autoSpaceDE/>
              <w:autoSpaceDN/>
              <w:adjustRightInd/>
              <w:snapToGrid w:val="0"/>
              <w:jc w:val="center"/>
            </w:pPr>
            <w:r w:rsidRPr="002A625D">
              <w:t>1</w:t>
            </w:r>
          </w:p>
        </w:tc>
        <w:tc>
          <w:tcPr>
            <w:tcW w:w="1134" w:type="dxa"/>
            <w:tcBorders>
              <w:top w:val="single" w:sz="4" w:space="0" w:color="000000"/>
              <w:left w:val="single" w:sz="4" w:space="0" w:color="000000"/>
              <w:bottom w:val="single" w:sz="4" w:space="0" w:color="000000"/>
              <w:right w:val="single" w:sz="4" w:space="0" w:color="auto"/>
            </w:tcBorders>
          </w:tcPr>
          <w:p w:rsidR="009B4DCB" w:rsidRPr="002A625D" w:rsidRDefault="006409B6" w:rsidP="009B4DCB">
            <w:pPr>
              <w:autoSpaceDE/>
              <w:autoSpaceDN/>
              <w:adjustRightInd/>
              <w:rPr>
                <w:sz w:val="20"/>
                <w:szCs w:val="20"/>
              </w:rPr>
            </w:pPr>
            <w:r>
              <w:rPr>
                <w:sz w:val="20"/>
                <w:szCs w:val="20"/>
              </w:rPr>
              <w:t>20.05.23</w:t>
            </w:r>
          </w:p>
        </w:tc>
        <w:tc>
          <w:tcPr>
            <w:tcW w:w="1134" w:type="dxa"/>
            <w:tcBorders>
              <w:top w:val="single" w:sz="4" w:space="0" w:color="000000"/>
              <w:left w:val="single" w:sz="4" w:space="0" w:color="auto"/>
              <w:bottom w:val="single" w:sz="4" w:space="0" w:color="000000"/>
              <w:right w:val="nil"/>
            </w:tcBorders>
          </w:tcPr>
          <w:p w:rsidR="009B4DCB" w:rsidRPr="002A625D" w:rsidRDefault="009B4DCB" w:rsidP="009B4DCB">
            <w:pPr>
              <w:autoSpaceDE/>
              <w:autoSpaceDN/>
              <w:adjustRightInd/>
              <w:snapToGrid w:val="0"/>
            </w:pPr>
          </w:p>
        </w:tc>
        <w:tc>
          <w:tcPr>
            <w:tcW w:w="1276" w:type="dxa"/>
            <w:tcBorders>
              <w:top w:val="single" w:sz="4" w:space="0" w:color="000000"/>
              <w:left w:val="single" w:sz="4" w:space="0" w:color="000000"/>
              <w:bottom w:val="single" w:sz="4" w:space="0" w:color="000000"/>
              <w:right w:val="single" w:sz="4" w:space="0" w:color="000000"/>
            </w:tcBorders>
          </w:tcPr>
          <w:p w:rsidR="009B4DCB" w:rsidRPr="002A625D" w:rsidRDefault="009B4DCB" w:rsidP="009B4DCB">
            <w:pPr>
              <w:autoSpaceDE/>
              <w:autoSpaceDN/>
              <w:adjustRightInd/>
              <w:snapToGrid w:val="0"/>
              <w:jc w:val="center"/>
            </w:pPr>
          </w:p>
        </w:tc>
      </w:tr>
      <w:tr w:rsidR="009B4DCB" w:rsidRPr="002A625D" w:rsidTr="002A625D">
        <w:tc>
          <w:tcPr>
            <w:tcW w:w="668" w:type="dxa"/>
            <w:tcBorders>
              <w:top w:val="single" w:sz="4" w:space="0" w:color="000000"/>
              <w:left w:val="single" w:sz="4" w:space="0" w:color="000000"/>
              <w:bottom w:val="single" w:sz="4" w:space="0" w:color="000000"/>
              <w:right w:val="nil"/>
            </w:tcBorders>
          </w:tcPr>
          <w:p w:rsidR="009B4DCB" w:rsidRPr="002A625D" w:rsidRDefault="009B4DCB" w:rsidP="009B4DCB">
            <w:pPr>
              <w:autoSpaceDE/>
              <w:autoSpaceDN/>
              <w:adjustRightInd/>
              <w:snapToGrid w:val="0"/>
              <w:jc w:val="center"/>
            </w:pPr>
            <w:r w:rsidRPr="002A625D">
              <w:t>34.</w:t>
            </w:r>
          </w:p>
        </w:tc>
        <w:tc>
          <w:tcPr>
            <w:tcW w:w="9666" w:type="dxa"/>
            <w:tcBorders>
              <w:top w:val="single" w:sz="4" w:space="0" w:color="000000"/>
              <w:left w:val="single" w:sz="4" w:space="0" w:color="000000"/>
              <w:bottom w:val="single" w:sz="4" w:space="0" w:color="000000"/>
              <w:right w:val="nil"/>
            </w:tcBorders>
          </w:tcPr>
          <w:p w:rsidR="009B4DCB" w:rsidRPr="002A625D" w:rsidRDefault="009B4DCB" w:rsidP="009B4DCB">
            <w:pPr>
              <w:autoSpaceDE/>
              <w:autoSpaceDN/>
              <w:adjustRightInd/>
              <w:jc w:val="both"/>
            </w:pPr>
            <w:r w:rsidRPr="002A625D">
              <w:rPr>
                <w:i/>
                <w:iCs/>
              </w:rPr>
              <w:t>Особенности оказания первой помощи при поражении электрическим током.</w:t>
            </w:r>
          </w:p>
        </w:tc>
        <w:tc>
          <w:tcPr>
            <w:tcW w:w="851" w:type="dxa"/>
            <w:tcBorders>
              <w:top w:val="single" w:sz="4" w:space="0" w:color="000000"/>
              <w:left w:val="single" w:sz="4" w:space="0" w:color="000000"/>
              <w:bottom w:val="single" w:sz="4" w:space="0" w:color="000000"/>
              <w:right w:val="single" w:sz="4" w:space="0" w:color="auto"/>
            </w:tcBorders>
          </w:tcPr>
          <w:p w:rsidR="009B4DCB" w:rsidRPr="002A625D" w:rsidRDefault="009B4DCB" w:rsidP="009B4DCB">
            <w:pPr>
              <w:autoSpaceDE/>
              <w:autoSpaceDN/>
              <w:adjustRightInd/>
              <w:snapToGrid w:val="0"/>
              <w:jc w:val="center"/>
            </w:pPr>
            <w:r w:rsidRPr="002A625D">
              <w:t>1</w:t>
            </w:r>
          </w:p>
        </w:tc>
        <w:tc>
          <w:tcPr>
            <w:tcW w:w="1134" w:type="dxa"/>
            <w:tcBorders>
              <w:top w:val="single" w:sz="4" w:space="0" w:color="000000"/>
              <w:left w:val="single" w:sz="4" w:space="0" w:color="000000"/>
              <w:bottom w:val="single" w:sz="4" w:space="0" w:color="000000"/>
              <w:right w:val="single" w:sz="4" w:space="0" w:color="auto"/>
            </w:tcBorders>
          </w:tcPr>
          <w:p w:rsidR="009B4DCB" w:rsidRPr="002A625D" w:rsidRDefault="009B4DCB" w:rsidP="009B4DCB">
            <w:pPr>
              <w:autoSpaceDE/>
              <w:autoSpaceDN/>
              <w:adjustRightInd/>
              <w:snapToGrid w:val="0"/>
              <w:jc w:val="center"/>
            </w:pPr>
          </w:p>
        </w:tc>
        <w:tc>
          <w:tcPr>
            <w:tcW w:w="1134" w:type="dxa"/>
            <w:tcBorders>
              <w:top w:val="single" w:sz="4" w:space="0" w:color="000000"/>
              <w:left w:val="single" w:sz="4" w:space="0" w:color="auto"/>
              <w:bottom w:val="single" w:sz="4" w:space="0" w:color="000000"/>
              <w:right w:val="nil"/>
            </w:tcBorders>
          </w:tcPr>
          <w:p w:rsidR="009B4DCB" w:rsidRPr="002A625D" w:rsidRDefault="009B4DCB" w:rsidP="009B4DCB">
            <w:pPr>
              <w:autoSpaceDE/>
              <w:autoSpaceDN/>
              <w:adjustRightInd/>
              <w:snapToGrid w:val="0"/>
            </w:pPr>
          </w:p>
        </w:tc>
        <w:tc>
          <w:tcPr>
            <w:tcW w:w="1276" w:type="dxa"/>
            <w:tcBorders>
              <w:top w:val="single" w:sz="4" w:space="0" w:color="000000"/>
              <w:left w:val="single" w:sz="4" w:space="0" w:color="000000"/>
              <w:bottom w:val="single" w:sz="4" w:space="0" w:color="000000"/>
              <w:right w:val="single" w:sz="4" w:space="0" w:color="000000"/>
            </w:tcBorders>
          </w:tcPr>
          <w:p w:rsidR="006409B6" w:rsidRPr="002A625D" w:rsidRDefault="006409B6" w:rsidP="006409B6">
            <w:pPr>
              <w:autoSpaceDE/>
              <w:autoSpaceDN/>
              <w:adjustRightInd/>
              <w:jc w:val="center"/>
              <w:rPr>
                <w:sz w:val="20"/>
                <w:szCs w:val="20"/>
              </w:rPr>
            </w:pPr>
            <w:r w:rsidRPr="002A625D">
              <w:rPr>
                <w:sz w:val="20"/>
                <w:szCs w:val="20"/>
              </w:rPr>
              <w:t>Урок уплотняется в связи с праздником 1 мая</w:t>
            </w:r>
          </w:p>
          <w:p w:rsidR="009B4DCB" w:rsidRPr="002A625D" w:rsidRDefault="009B4DCB" w:rsidP="009B4DCB">
            <w:pPr>
              <w:autoSpaceDE/>
              <w:autoSpaceDN/>
              <w:adjustRightInd/>
              <w:snapToGrid w:val="0"/>
              <w:jc w:val="center"/>
            </w:pPr>
          </w:p>
        </w:tc>
      </w:tr>
    </w:tbl>
    <w:p w:rsidR="002A625D" w:rsidRPr="002A625D" w:rsidRDefault="002A625D" w:rsidP="002A625D">
      <w:pPr>
        <w:widowControl w:val="0"/>
        <w:rPr>
          <w:rFonts w:ascii="Arial" w:eastAsia="Calibri" w:hAnsi="Arial" w:cs="Arial"/>
          <w:sz w:val="20"/>
          <w:szCs w:val="20"/>
        </w:rPr>
      </w:pPr>
    </w:p>
    <w:p w:rsidR="002A625D" w:rsidRPr="002A625D" w:rsidRDefault="002A625D" w:rsidP="002A625D">
      <w:pPr>
        <w:autoSpaceDE/>
        <w:autoSpaceDN/>
        <w:adjustRightInd/>
      </w:pPr>
    </w:p>
    <w:p w:rsidR="002A625D" w:rsidRPr="002A625D" w:rsidRDefault="002A625D" w:rsidP="002A625D">
      <w:pPr>
        <w:autoSpaceDE/>
        <w:autoSpaceDN/>
        <w:adjustRightInd/>
        <w:jc w:val="center"/>
        <w:outlineLvl w:val="0"/>
        <w:rPr>
          <w:b/>
        </w:rPr>
      </w:pPr>
    </w:p>
    <w:p w:rsidR="002A625D" w:rsidRPr="002A625D" w:rsidRDefault="002A625D" w:rsidP="002A625D">
      <w:pPr>
        <w:autoSpaceDE/>
        <w:autoSpaceDN/>
        <w:adjustRightInd/>
        <w:jc w:val="center"/>
        <w:outlineLvl w:val="0"/>
        <w:rPr>
          <w:b/>
        </w:rPr>
      </w:pPr>
    </w:p>
    <w:p w:rsidR="00D07405" w:rsidRDefault="00D07405" w:rsidP="0028263F">
      <w:pPr>
        <w:contextualSpacing/>
        <w:jc w:val="both"/>
        <w:rPr>
          <w:rFonts w:eastAsia="Calibri"/>
          <w:b/>
          <w:sz w:val="22"/>
          <w:szCs w:val="22"/>
          <w:lang w:eastAsia="en-US"/>
        </w:rPr>
      </w:pPr>
    </w:p>
    <w:p w:rsidR="00D07405" w:rsidRDefault="00D07405" w:rsidP="0028263F">
      <w:pPr>
        <w:contextualSpacing/>
        <w:jc w:val="both"/>
        <w:rPr>
          <w:rFonts w:eastAsia="Calibri"/>
          <w:b/>
          <w:sz w:val="22"/>
          <w:szCs w:val="22"/>
          <w:lang w:eastAsia="en-US"/>
        </w:rPr>
      </w:pPr>
    </w:p>
    <w:p w:rsidR="00D07405" w:rsidRDefault="00D07405" w:rsidP="0028263F">
      <w:pPr>
        <w:contextualSpacing/>
        <w:jc w:val="both"/>
        <w:rPr>
          <w:rFonts w:eastAsia="Calibri"/>
          <w:b/>
          <w:sz w:val="22"/>
          <w:szCs w:val="22"/>
          <w:lang w:eastAsia="en-US"/>
        </w:rPr>
      </w:pPr>
    </w:p>
    <w:p w:rsidR="00D07405" w:rsidRDefault="00D07405" w:rsidP="0028263F">
      <w:pPr>
        <w:contextualSpacing/>
        <w:jc w:val="both"/>
        <w:rPr>
          <w:rFonts w:eastAsia="Calibri"/>
          <w:b/>
          <w:sz w:val="22"/>
          <w:szCs w:val="22"/>
          <w:lang w:eastAsia="en-US"/>
        </w:rPr>
      </w:pPr>
    </w:p>
    <w:p w:rsidR="00F15DA2" w:rsidRDefault="00F15DA2" w:rsidP="00BA38BC">
      <w:pPr>
        <w:pStyle w:val="a3"/>
        <w:jc w:val="both"/>
      </w:pPr>
    </w:p>
    <w:p w:rsidR="008D5A29" w:rsidRDefault="008D5A29" w:rsidP="00B60DF7">
      <w:pPr>
        <w:spacing w:line="360" w:lineRule="auto"/>
        <w:ind w:firstLine="709"/>
        <w:jc w:val="center"/>
        <w:rPr>
          <w:b/>
          <w:color w:val="FF0000"/>
        </w:rPr>
      </w:pPr>
      <w:bookmarkStart w:id="0" w:name="_GoBack"/>
      <w:bookmarkEnd w:id="0"/>
    </w:p>
    <w:sectPr w:rsidR="008D5A29" w:rsidSect="006359CA">
      <w:pgSz w:w="16838" w:h="11906" w:orient="landscape"/>
      <w:pgMar w:top="851" w:right="962"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030C" w:rsidRDefault="009E030C" w:rsidP="008271B4">
      <w:r>
        <w:separator/>
      </w:r>
    </w:p>
  </w:endnote>
  <w:endnote w:type="continuationSeparator" w:id="0">
    <w:p w:rsidR="009E030C" w:rsidRDefault="009E030C" w:rsidP="00827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Times New Roman,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030C" w:rsidRDefault="009E030C" w:rsidP="008271B4">
      <w:r>
        <w:separator/>
      </w:r>
    </w:p>
  </w:footnote>
  <w:footnote w:type="continuationSeparator" w:id="0">
    <w:p w:rsidR="009E030C" w:rsidRDefault="009E030C" w:rsidP="008271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12218"/>
    <w:multiLevelType w:val="multilevel"/>
    <w:tmpl w:val="5F36F918"/>
    <w:lvl w:ilvl="0">
      <w:start w:val="13"/>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1F02B7"/>
    <w:multiLevelType w:val="hybridMultilevel"/>
    <w:tmpl w:val="B5C253B4"/>
    <w:lvl w:ilvl="0" w:tplc="D1FE7792">
      <w:start w:val="1"/>
      <w:numFmt w:val="bullet"/>
      <w:lvlText w:val=""/>
      <w:lvlJc w:val="left"/>
      <w:pPr>
        <w:ind w:left="720" w:hanging="360"/>
      </w:pPr>
      <w:rPr>
        <w:rFonts w:ascii="Wingdings" w:hAnsi="Wingdings"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C9D1540"/>
    <w:multiLevelType w:val="multilevel"/>
    <w:tmpl w:val="F22C226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5132B47"/>
    <w:multiLevelType w:val="multilevel"/>
    <w:tmpl w:val="1B18D98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5614F87"/>
    <w:multiLevelType w:val="multilevel"/>
    <w:tmpl w:val="57FAAE44"/>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9DF3A2C"/>
    <w:multiLevelType w:val="hybridMultilevel"/>
    <w:tmpl w:val="EF262EEC"/>
    <w:lvl w:ilvl="0" w:tplc="D1FE7792">
      <w:start w:val="1"/>
      <w:numFmt w:val="bullet"/>
      <w:lvlText w:val=""/>
      <w:lvlJc w:val="left"/>
      <w:pPr>
        <w:tabs>
          <w:tab w:val="num" w:pos="1740"/>
        </w:tabs>
        <w:ind w:left="1740" w:hanging="360"/>
      </w:pPr>
      <w:rPr>
        <w:rFonts w:ascii="Wingdings" w:hAnsi="Wingdings" w:hint="default"/>
        <w:color w:val="auto"/>
        <w:sz w:val="16"/>
        <w:szCs w:val="16"/>
      </w:rPr>
    </w:lvl>
    <w:lvl w:ilvl="1" w:tplc="04190003" w:tentative="1">
      <w:start w:val="1"/>
      <w:numFmt w:val="bullet"/>
      <w:lvlText w:val="o"/>
      <w:lvlJc w:val="left"/>
      <w:pPr>
        <w:tabs>
          <w:tab w:val="num" w:pos="1740"/>
        </w:tabs>
        <w:ind w:left="1740" w:hanging="360"/>
      </w:pPr>
      <w:rPr>
        <w:rFonts w:ascii="Courier New" w:hAnsi="Courier New" w:cs="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cs="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cs="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6">
    <w:nsid w:val="1F4C5822"/>
    <w:multiLevelType w:val="multilevel"/>
    <w:tmpl w:val="944EE9F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40D30E8"/>
    <w:multiLevelType w:val="hybridMultilevel"/>
    <w:tmpl w:val="D2E8C5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62C1B35"/>
    <w:multiLevelType w:val="hybridMultilevel"/>
    <w:tmpl w:val="11F2D560"/>
    <w:lvl w:ilvl="0" w:tplc="D1FE7792">
      <w:start w:val="1"/>
      <w:numFmt w:val="bullet"/>
      <w:lvlText w:val=""/>
      <w:lvlJc w:val="left"/>
      <w:pPr>
        <w:ind w:left="720" w:hanging="360"/>
      </w:pPr>
      <w:rPr>
        <w:rFonts w:ascii="Wingdings" w:hAnsi="Wingdings"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88F3423"/>
    <w:multiLevelType w:val="hybridMultilevel"/>
    <w:tmpl w:val="B48E24FA"/>
    <w:lvl w:ilvl="0" w:tplc="D1FE7792">
      <w:start w:val="1"/>
      <w:numFmt w:val="bullet"/>
      <w:lvlText w:val=""/>
      <w:lvlJc w:val="left"/>
      <w:pPr>
        <w:ind w:left="720" w:hanging="360"/>
      </w:pPr>
      <w:rPr>
        <w:rFonts w:ascii="Wingdings" w:hAnsi="Wingdings"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9376548"/>
    <w:multiLevelType w:val="multilevel"/>
    <w:tmpl w:val="A358077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D6A74DF"/>
    <w:multiLevelType w:val="multilevel"/>
    <w:tmpl w:val="A14C8BF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F7B33E8"/>
    <w:multiLevelType w:val="multilevel"/>
    <w:tmpl w:val="30604D4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FEB1A13"/>
    <w:multiLevelType w:val="multilevel"/>
    <w:tmpl w:val="038A384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36F78EF"/>
    <w:multiLevelType w:val="hybridMultilevel"/>
    <w:tmpl w:val="706A14AA"/>
    <w:lvl w:ilvl="0" w:tplc="D1FE7792">
      <w:start w:val="1"/>
      <w:numFmt w:val="bullet"/>
      <w:lvlText w:val=""/>
      <w:lvlJc w:val="left"/>
      <w:pPr>
        <w:ind w:left="720" w:hanging="360"/>
      </w:pPr>
      <w:rPr>
        <w:rFonts w:ascii="Wingdings" w:hAnsi="Wingdings"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AA33959"/>
    <w:multiLevelType w:val="multilevel"/>
    <w:tmpl w:val="AD0647F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0DD2A22"/>
    <w:multiLevelType w:val="multilevel"/>
    <w:tmpl w:val="3076A48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212652D"/>
    <w:multiLevelType w:val="hybridMultilevel"/>
    <w:tmpl w:val="5B2ABDB8"/>
    <w:lvl w:ilvl="0" w:tplc="D1FE7792">
      <w:start w:val="1"/>
      <w:numFmt w:val="bullet"/>
      <w:lvlText w:val=""/>
      <w:lvlJc w:val="left"/>
      <w:pPr>
        <w:ind w:left="720" w:hanging="360"/>
      </w:pPr>
      <w:rPr>
        <w:rFonts w:ascii="Wingdings" w:hAnsi="Wingdings"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6E747C7"/>
    <w:multiLevelType w:val="multilevel"/>
    <w:tmpl w:val="9C5E3B0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8BC2AC8"/>
    <w:multiLevelType w:val="hybridMultilevel"/>
    <w:tmpl w:val="E4623E98"/>
    <w:lvl w:ilvl="0" w:tplc="0419000F">
      <w:start w:val="1"/>
      <w:numFmt w:val="decimal"/>
      <w:lvlText w:val="%1."/>
      <w:lvlJc w:val="left"/>
      <w:pPr>
        <w:tabs>
          <w:tab w:val="num" w:pos="720"/>
        </w:tabs>
        <w:ind w:left="720" w:hanging="360"/>
      </w:pPr>
    </w:lvl>
    <w:lvl w:ilvl="1" w:tplc="0419000D">
      <w:start w:val="1"/>
      <w:numFmt w:val="bullet"/>
      <w:lvlText w:val=""/>
      <w:lvlJc w:val="left"/>
      <w:pPr>
        <w:tabs>
          <w:tab w:val="num" w:pos="1440"/>
        </w:tabs>
        <w:ind w:left="1440" w:hanging="360"/>
      </w:pPr>
      <w:rPr>
        <w:rFonts w:ascii="Wingdings" w:hAnsi="Wingdings" w:hint="default"/>
      </w:rPr>
    </w:lvl>
    <w:lvl w:ilvl="2" w:tplc="0419000F">
      <w:start w:val="1"/>
      <w:numFmt w:val="decimal"/>
      <w:lvlText w:val="%3."/>
      <w:lvlJc w:val="left"/>
      <w:pPr>
        <w:tabs>
          <w:tab w:val="num" w:pos="720"/>
        </w:tabs>
        <w:ind w:left="720" w:hanging="36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4E4D3889"/>
    <w:multiLevelType w:val="hybridMultilevel"/>
    <w:tmpl w:val="5D68E3EA"/>
    <w:lvl w:ilvl="0" w:tplc="D1FE7792">
      <w:start w:val="1"/>
      <w:numFmt w:val="bullet"/>
      <w:lvlText w:val=""/>
      <w:lvlJc w:val="left"/>
      <w:pPr>
        <w:ind w:left="720" w:hanging="360"/>
      </w:pPr>
      <w:rPr>
        <w:rFonts w:ascii="Wingdings" w:hAnsi="Wingdings"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F301B3D"/>
    <w:multiLevelType w:val="multilevel"/>
    <w:tmpl w:val="687E3A7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0367591"/>
    <w:multiLevelType w:val="multilevel"/>
    <w:tmpl w:val="057CBBD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11025AF"/>
    <w:multiLevelType w:val="hybridMultilevel"/>
    <w:tmpl w:val="BFA6D64E"/>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53053E11"/>
    <w:multiLevelType w:val="multilevel"/>
    <w:tmpl w:val="C5CEFCE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3634210"/>
    <w:multiLevelType w:val="hybridMultilevel"/>
    <w:tmpl w:val="49800594"/>
    <w:lvl w:ilvl="0" w:tplc="D1FE7792">
      <w:start w:val="1"/>
      <w:numFmt w:val="bullet"/>
      <w:lvlText w:val=""/>
      <w:lvlJc w:val="left"/>
      <w:pPr>
        <w:ind w:left="720" w:hanging="360"/>
      </w:pPr>
      <w:rPr>
        <w:rFonts w:ascii="Wingdings" w:hAnsi="Wingdings"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9572E7A"/>
    <w:multiLevelType w:val="multilevel"/>
    <w:tmpl w:val="60864B5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A6C1F83"/>
    <w:multiLevelType w:val="hybridMultilevel"/>
    <w:tmpl w:val="398C0E58"/>
    <w:lvl w:ilvl="0" w:tplc="D1FE7792">
      <w:start w:val="1"/>
      <w:numFmt w:val="bullet"/>
      <w:lvlText w:val=""/>
      <w:lvlJc w:val="left"/>
      <w:pPr>
        <w:ind w:left="1287" w:hanging="360"/>
      </w:pPr>
      <w:rPr>
        <w:rFonts w:ascii="Wingdings" w:hAnsi="Wingdings" w:hint="default"/>
        <w:color w:val="auto"/>
        <w:sz w:val="16"/>
        <w:szCs w:val="16"/>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5A872A16"/>
    <w:multiLevelType w:val="multilevel"/>
    <w:tmpl w:val="80BC0EA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F120575"/>
    <w:multiLevelType w:val="multilevel"/>
    <w:tmpl w:val="F67824A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FEA660E"/>
    <w:multiLevelType w:val="hybridMultilevel"/>
    <w:tmpl w:val="4F0A9506"/>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1">
    <w:nsid w:val="624660EB"/>
    <w:multiLevelType w:val="multilevel"/>
    <w:tmpl w:val="E07A3A6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28E21D3"/>
    <w:multiLevelType w:val="hybridMultilevel"/>
    <w:tmpl w:val="A3D22B7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4AF6A65"/>
    <w:multiLevelType w:val="hybridMultilevel"/>
    <w:tmpl w:val="7916B92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65F0A08"/>
    <w:multiLevelType w:val="multilevel"/>
    <w:tmpl w:val="2A14BE7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D3C775B"/>
    <w:multiLevelType w:val="multilevel"/>
    <w:tmpl w:val="6B80AEE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6EC71B9B"/>
    <w:multiLevelType w:val="multilevel"/>
    <w:tmpl w:val="64F0C1E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07910F0"/>
    <w:multiLevelType w:val="hybridMultilevel"/>
    <w:tmpl w:val="DD9C5066"/>
    <w:lvl w:ilvl="0" w:tplc="D1FE7792">
      <w:start w:val="1"/>
      <w:numFmt w:val="bullet"/>
      <w:lvlText w:val=""/>
      <w:lvlJc w:val="left"/>
      <w:pPr>
        <w:ind w:left="720" w:hanging="360"/>
      </w:pPr>
      <w:rPr>
        <w:rFonts w:ascii="Wingdings" w:hAnsi="Wingdings"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68B7F4F"/>
    <w:multiLevelType w:val="hybridMultilevel"/>
    <w:tmpl w:val="B0CAD43A"/>
    <w:lvl w:ilvl="0" w:tplc="D1FE7792">
      <w:start w:val="1"/>
      <w:numFmt w:val="bullet"/>
      <w:lvlText w:val=""/>
      <w:lvlJc w:val="left"/>
      <w:pPr>
        <w:tabs>
          <w:tab w:val="num" w:pos="1740"/>
        </w:tabs>
        <w:ind w:left="1740" w:hanging="360"/>
      </w:pPr>
      <w:rPr>
        <w:rFonts w:ascii="Wingdings" w:hAnsi="Wingdings" w:hint="default"/>
        <w:color w:val="auto"/>
        <w:sz w:val="16"/>
        <w:szCs w:val="16"/>
      </w:rPr>
    </w:lvl>
    <w:lvl w:ilvl="1" w:tplc="04190003" w:tentative="1">
      <w:start w:val="1"/>
      <w:numFmt w:val="bullet"/>
      <w:lvlText w:val="o"/>
      <w:lvlJc w:val="left"/>
      <w:pPr>
        <w:tabs>
          <w:tab w:val="num" w:pos="1740"/>
        </w:tabs>
        <w:ind w:left="1740" w:hanging="360"/>
      </w:pPr>
      <w:rPr>
        <w:rFonts w:ascii="Courier New" w:hAnsi="Courier New" w:cs="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cs="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cs="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39">
    <w:nsid w:val="796268CD"/>
    <w:multiLevelType w:val="multilevel"/>
    <w:tmpl w:val="7A38536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7E211828"/>
    <w:multiLevelType w:val="multilevel"/>
    <w:tmpl w:val="B9987CF0"/>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3"/>
  </w:num>
  <w:num w:numId="2">
    <w:abstractNumId w:val="38"/>
  </w:num>
  <w:num w:numId="3">
    <w:abstractNumId w:val="5"/>
  </w:num>
  <w:num w:numId="4">
    <w:abstractNumId w:val="27"/>
  </w:num>
  <w:num w:numId="5">
    <w:abstractNumId w:val="32"/>
  </w:num>
  <w:num w:numId="6">
    <w:abstractNumId w:val="14"/>
  </w:num>
  <w:num w:numId="7">
    <w:abstractNumId w:val="37"/>
  </w:num>
  <w:num w:numId="8">
    <w:abstractNumId w:val="20"/>
  </w:num>
  <w:num w:numId="9">
    <w:abstractNumId w:val="19"/>
  </w:num>
  <w:num w:numId="10">
    <w:abstractNumId w:val="7"/>
  </w:num>
  <w:num w:numId="11">
    <w:abstractNumId w:val="25"/>
  </w:num>
  <w:num w:numId="12">
    <w:abstractNumId w:val="17"/>
  </w:num>
  <w:num w:numId="13">
    <w:abstractNumId w:val="8"/>
  </w:num>
  <w:num w:numId="14">
    <w:abstractNumId w:val="1"/>
  </w:num>
  <w:num w:numId="15">
    <w:abstractNumId w:val="9"/>
  </w:num>
  <w:num w:numId="16">
    <w:abstractNumId w:val="4"/>
  </w:num>
  <w:num w:numId="17">
    <w:abstractNumId w:val="40"/>
  </w:num>
  <w:num w:numId="18">
    <w:abstractNumId w:val="18"/>
  </w:num>
  <w:num w:numId="19">
    <w:abstractNumId w:val="3"/>
  </w:num>
  <w:num w:numId="20">
    <w:abstractNumId w:val="26"/>
  </w:num>
  <w:num w:numId="21">
    <w:abstractNumId w:val="10"/>
  </w:num>
  <w:num w:numId="22">
    <w:abstractNumId w:val="21"/>
  </w:num>
  <w:num w:numId="23">
    <w:abstractNumId w:val="6"/>
  </w:num>
  <w:num w:numId="24">
    <w:abstractNumId w:val="22"/>
  </w:num>
  <w:num w:numId="25">
    <w:abstractNumId w:val="36"/>
  </w:num>
  <w:num w:numId="26">
    <w:abstractNumId w:val="34"/>
  </w:num>
  <w:num w:numId="27">
    <w:abstractNumId w:val="15"/>
  </w:num>
  <w:num w:numId="28">
    <w:abstractNumId w:val="39"/>
  </w:num>
  <w:num w:numId="29">
    <w:abstractNumId w:val="0"/>
  </w:num>
  <w:num w:numId="30">
    <w:abstractNumId w:val="31"/>
  </w:num>
  <w:num w:numId="31">
    <w:abstractNumId w:val="35"/>
  </w:num>
  <w:num w:numId="32">
    <w:abstractNumId w:val="29"/>
  </w:num>
  <w:num w:numId="33">
    <w:abstractNumId w:val="12"/>
  </w:num>
  <w:num w:numId="34">
    <w:abstractNumId w:val="28"/>
  </w:num>
  <w:num w:numId="35">
    <w:abstractNumId w:val="16"/>
  </w:num>
  <w:num w:numId="36">
    <w:abstractNumId w:val="2"/>
  </w:num>
  <w:num w:numId="37">
    <w:abstractNumId w:val="13"/>
  </w:num>
  <w:num w:numId="38">
    <w:abstractNumId w:val="11"/>
  </w:num>
  <w:num w:numId="39">
    <w:abstractNumId w:val="24"/>
  </w:num>
  <w:num w:numId="40">
    <w:abstractNumId w:val="33"/>
  </w:num>
  <w:num w:numId="41">
    <w:abstractNumId w:val="3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7C39CB"/>
    <w:rsid w:val="00000255"/>
    <w:rsid w:val="000142C0"/>
    <w:rsid w:val="000377DE"/>
    <w:rsid w:val="00037C6F"/>
    <w:rsid w:val="00053113"/>
    <w:rsid w:val="00065EBA"/>
    <w:rsid w:val="00066275"/>
    <w:rsid w:val="00067F75"/>
    <w:rsid w:val="00096CC6"/>
    <w:rsid w:val="000A094C"/>
    <w:rsid w:val="000A1A58"/>
    <w:rsid w:val="000C10ED"/>
    <w:rsid w:val="000C1BF1"/>
    <w:rsid w:val="000C5240"/>
    <w:rsid w:val="000C58B9"/>
    <w:rsid w:val="000D501E"/>
    <w:rsid w:val="000E21F0"/>
    <w:rsid w:val="001040B0"/>
    <w:rsid w:val="001078F2"/>
    <w:rsid w:val="00115FE9"/>
    <w:rsid w:val="001227E9"/>
    <w:rsid w:val="00125525"/>
    <w:rsid w:val="00130257"/>
    <w:rsid w:val="00140B3F"/>
    <w:rsid w:val="0015374F"/>
    <w:rsid w:val="0015673D"/>
    <w:rsid w:val="00161F9C"/>
    <w:rsid w:val="00164550"/>
    <w:rsid w:val="00166B41"/>
    <w:rsid w:val="00190448"/>
    <w:rsid w:val="001A1E09"/>
    <w:rsid w:val="001A6A4F"/>
    <w:rsid w:val="001B111C"/>
    <w:rsid w:val="001B189D"/>
    <w:rsid w:val="001B55C4"/>
    <w:rsid w:val="001B75F1"/>
    <w:rsid w:val="001C0040"/>
    <w:rsid w:val="001C327F"/>
    <w:rsid w:val="001C3A9F"/>
    <w:rsid w:val="001D1C5A"/>
    <w:rsid w:val="001D4205"/>
    <w:rsid w:val="001F2BF9"/>
    <w:rsid w:val="001F30B4"/>
    <w:rsid w:val="001F6E85"/>
    <w:rsid w:val="00202165"/>
    <w:rsid w:val="0021216E"/>
    <w:rsid w:val="002152A9"/>
    <w:rsid w:val="002222A0"/>
    <w:rsid w:val="0022523B"/>
    <w:rsid w:val="00230DBF"/>
    <w:rsid w:val="00237063"/>
    <w:rsid w:val="00245779"/>
    <w:rsid w:val="002511C8"/>
    <w:rsid w:val="002519BD"/>
    <w:rsid w:val="00263A2A"/>
    <w:rsid w:val="002659B1"/>
    <w:rsid w:val="0028226D"/>
    <w:rsid w:val="0028263F"/>
    <w:rsid w:val="00293390"/>
    <w:rsid w:val="002A1E8E"/>
    <w:rsid w:val="002A625D"/>
    <w:rsid w:val="002B23A4"/>
    <w:rsid w:val="002B2418"/>
    <w:rsid w:val="002C54D9"/>
    <w:rsid w:val="002C629E"/>
    <w:rsid w:val="002D19E9"/>
    <w:rsid w:val="002D3B5A"/>
    <w:rsid w:val="002E1BB1"/>
    <w:rsid w:val="002F4858"/>
    <w:rsid w:val="003028E5"/>
    <w:rsid w:val="00314085"/>
    <w:rsid w:val="00325896"/>
    <w:rsid w:val="00342EF0"/>
    <w:rsid w:val="00343DC0"/>
    <w:rsid w:val="003451B2"/>
    <w:rsid w:val="00345806"/>
    <w:rsid w:val="00345CA9"/>
    <w:rsid w:val="003466DC"/>
    <w:rsid w:val="00351A6C"/>
    <w:rsid w:val="00356F39"/>
    <w:rsid w:val="00366B64"/>
    <w:rsid w:val="003700C4"/>
    <w:rsid w:val="00372D52"/>
    <w:rsid w:val="003877ED"/>
    <w:rsid w:val="00387CE5"/>
    <w:rsid w:val="0039157B"/>
    <w:rsid w:val="00393B18"/>
    <w:rsid w:val="003968B2"/>
    <w:rsid w:val="003968F3"/>
    <w:rsid w:val="003A5A6B"/>
    <w:rsid w:val="003B2FC9"/>
    <w:rsid w:val="003B33D8"/>
    <w:rsid w:val="003C3FB9"/>
    <w:rsid w:val="003C58E9"/>
    <w:rsid w:val="003C70AD"/>
    <w:rsid w:val="003C7291"/>
    <w:rsid w:val="003D1206"/>
    <w:rsid w:val="003D22AA"/>
    <w:rsid w:val="003D55A6"/>
    <w:rsid w:val="003E0C3C"/>
    <w:rsid w:val="003E0D47"/>
    <w:rsid w:val="003E7838"/>
    <w:rsid w:val="00404F4B"/>
    <w:rsid w:val="004255AC"/>
    <w:rsid w:val="00433DCB"/>
    <w:rsid w:val="00437925"/>
    <w:rsid w:val="004409A5"/>
    <w:rsid w:val="00444786"/>
    <w:rsid w:val="0044696B"/>
    <w:rsid w:val="00456539"/>
    <w:rsid w:val="00462ABD"/>
    <w:rsid w:val="0046697B"/>
    <w:rsid w:val="00477922"/>
    <w:rsid w:val="00487CCE"/>
    <w:rsid w:val="00492538"/>
    <w:rsid w:val="004A5107"/>
    <w:rsid w:val="004B1916"/>
    <w:rsid w:val="004D0834"/>
    <w:rsid w:val="004E2B94"/>
    <w:rsid w:val="004E3E4A"/>
    <w:rsid w:val="004F0577"/>
    <w:rsid w:val="0050396B"/>
    <w:rsid w:val="0050505D"/>
    <w:rsid w:val="00510B32"/>
    <w:rsid w:val="005166F6"/>
    <w:rsid w:val="00527290"/>
    <w:rsid w:val="00531178"/>
    <w:rsid w:val="00545FB2"/>
    <w:rsid w:val="00547E02"/>
    <w:rsid w:val="00552990"/>
    <w:rsid w:val="005556EA"/>
    <w:rsid w:val="00556957"/>
    <w:rsid w:val="00556F5F"/>
    <w:rsid w:val="00574B89"/>
    <w:rsid w:val="00590DB9"/>
    <w:rsid w:val="005A01DF"/>
    <w:rsid w:val="005A0360"/>
    <w:rsid w:val="005B6103"/>
    <w:rsid w:val="005C2BDE"/>
    <w:rsid w:val="005C461E"/>
    <w:rsid w:val="005D29ED"/>
    <w:rsid w:val="005D2ED3"/>
    <w:rsid w:val="005D60B9"/>
    <w:rsid w:val="005E11B5"/>
    <w:rsid w:val="005F06E3"/>
    <w:rsid w:val="005F660B"/>
    <w:rsid w:val="005F66CB"/>
    <w:rsid w:val="00602D24"/>
    <w:rsid w:val="00603924"/>
    <w:rsid w:val="0062112A"/>
    <w:rsid w:val="0062281E"/>
    <w:rsid w:val="00622EE3"/>
    <w:rsid w:val="006262F0"/>
    <w:rsid w:val="006359CA"/>
    <w:rsid w:val="00636559"/>
    <w:rsid w:val="006409B6"/>
    <w:rsid w:val="00644280"/>
    <w:rsid w:val="00656DCB"/>
    <w:rsid w:val="00657B8F"/>
    <w:rsid w:val="00675E9B"/>
    <w:rsid w:val="006849C0"/>
    <w:rsid w:val="006855F6"/>
    <w:rsid w:val="006A06F1"/>
    <w:rsid w:val="006C3C2A"/>
    <w:rsid w:val="006C548A"/>
    <w:rsid w:val="006D7C64"/>
    <w:rsid w:val="006E6099"/>
    <w:rsid w:val="006F3CC8"/>
    <w:rsid w:val="006F745D"/>
    <w:rsid w:val="00706BB3"/>
    <w:rsid w:val="00707114"/>
    <w:rsid w:val="0070738F"/>
    <w:rsid w:val="00714E6D"/>
    <w:rsid w:val="007402FF"/>
    <w:rsid w:val="007414D9"/>
    <w:rsid w:val="007427CA"/>
    <w:rsid w:val="007673C9"/>
    <w:rsid w:val="007731FF"/>
    <w:rsid w:val="00776EA6"/>
    <w:rsid w:val="00781F94"/>
    <w:rsid w:val="007930ED"/>
    <w:rsid w:val="007A2BA9"/>
    <w:rsid w:val="007C39CB"/>
    <w:rsid w:val="007D1E0C"/>
    <w:rsid w:val="007D3946"/>
    <w:rsid w:val="007D7592"/>
    <w:rsid w:val="007E01AC"/>
    <w:rsid w:val="007E6CE5"/>
    <w:rsid w:val="007F6752"/>
    <w:rsid w:val="00822434"/>
    <w:rsid w:val="008271B4"/>
    <w:rsid w:val="00845741"/>
    <w:rsid w:val="00851D08"/>
    <w:rsid w:val="008601DE"/>
    <w:rsid w:val="00860528"/>
    <w:rsid w:val="00861861"/>
    <w:rsid w:val="00863F8F"/>
    <w:rsid w:val="008642D8"/>
    <w:rsid w:val="00867C38"/>
    <w:rsid w:val="00877728"/>
    <w:rsid w:val="00891805"/>
    <w:rsid w:val="00894D5F"/>
    <w:rsid w:val="008A37CA"/>
    <w:rsid w:val="008A5DC5"/>
    <w:rsid w:val="008B4754"/>
    <w:rsid w:val="008B7190"/>
    <w:rsid w:val="008D1B5C"/>
    <w:rsid w:val="008D5A29"/>
    <w:rsid w:val="008E5283"/>
    <w:rsid w:val="008F16A3"/>
    <w:rsid w:val="008F7177"/>
    <w:rsid w:val="008F7AF3"/>
    <w:rsid w:val="009051E0"/>
    <w:rsid w:val="0092668F"/>
    <w:rsid w:val="0092695A"/>
    <w:rsid w:val="009329E6"/>
    <w:rsid w:val="00936BC0"/>
    <w:rsid w:val="009509AB"/>
    <w:rsid w:val="009518CA"/>
    <w:rsid w:val="009530EF"/>
    <w:rsid w:val="0095575E"/>
    <w:rsid w:val="00960CA0"/>
    <w:rsid w:val="009756E5"/>
    <w:rsid w:val="00984BAE"/>
    <w:rsid w:val="00984EA9"/>
    <w:rsid w:val="00995935"/>
    <w:rsid w:val="009A33BD"/>
    <w:rsid w:val="009A77B0"/>
    <w:rsid w:val="009B1117"/>
    <w:rsid w:val="009B4DCB"/>
    <w:rsid w:val="009B7FA2"/>
    <w:rsid w:val="009C0848"/>
    <w:rsid w:val="009D5246"/>
    <w:rsid w:val="009E030C"/>
    <w:rsid w:val="00A06A04"/>
    <w:rsid w:val="00A12F65"/>
    <w:rsid w:val="00A14E9B"/>
    <w:rsid w:val="00A332E7"/>
    <w:rsid w:val="00A35F31"/>
    <w:rsid w:val="00A45421"/>
    <w:rsid w:val="00A47DC4"/>
    <w:rsid w:val="00A574B7"/>
    <w:rsid w:val="00A7222D"/>
    <w:rsid w:val="00A803B9"/>
    <w:rsid w:val="00A86CC0"/>
    <w:rsid w:val="00A93BC4"/>
    <w:rsid w:val="00A971DA"/>
    <w:rsid w:val="00A9729D"/>
    <w:rsid w:val="00A9742B"/>
    <w:rsid w:val="00AA419D"/>
    <w:rsid w:val="00AA7328"/>
    <w:rsid w:val="00AB789D"/>
    <w:rsid w:val="00AC2AA2"/>
    <w:rsid w:val="00AD4D55"/>
    <w:rsid w:val="00AD4D6F"/>
    <w:rsid w:val="00AE14AA"/>
    <w:rsid w:val="00AE3929"/>
    <w:rsid w:val="00AE7DEC"/>
    <w:rsid w:val="00B02B14"/>
    <w:rsid w:val="00B33E9B"/>
    <w:rsid w:val="00B42B51"/>
    <w:rsid w:val="00B44DC0"/>
    <w:rsid w:val="00B5056A"/>
    <w:rsid w:val="00B60DF7"/>
    <w:rsid w:val="00B6729A"/>
    <w:rsid w:val="00B71AF4"/>
    <w:rsid w:val="00B83C9A"/>
    <w:rsid w:val="00B83ECC"/>
    <w:rsid w:val="00B83F7C"/>
    <w:rsid w:val="00B8695E"/>
    <w:rsid w:val="00B90092"/>
    <w:rsid w:val="00B95280"/>
    <w:rsid w:val="00BA38BC"/>
    <w:rsid w:val="00BA6F98"/>
    <w:rsid w:val="00BB14C5"/>
    <w:rsid w:val="00BB58C7"/>
    <w:rsid w:val="00BC47B4"/>
    <w:rsid w:val="00BD0F1C"/>
    <w:rsid w:val="00BD2944"/>
    <w:rsid w:val="00BD6B96"/>
    <w:rsid w:val="00BE51AE"/>
    <w:rsid w:val="00BF7D5D"/>
    <w:rsid w:val="00C01CB1"/>
    <w:rsid w:val="00C05E87"/>
    <w:rsid w:val="00C12CEE"/>
    <w:rsid w:val="00C17F3B"/>
    <w:rsid w:val="00C33A04"/>
    <w:rsid w:val="00C358A0"/>
    <w:rsid w:val="00C37D49"/>
    <w:rsid w:val="00C43234"/>
    <w:rsid w:val="00C46698"/>
    <w:rsid w:val="00C614D6"/>
    <w:rsid w:val="00C62667"/>
    <w:rsid w:val="00C62BBD"/>
    <w:rsid w:val="00C6668D"/>
    <w:rsid w:val="00C809A8"/>
    <w:rsid w:val="00C81D30"/>
    <w:rsid w:val="00C871CA"/>
    <w:rsid w:val="00CA0CFF"/>
    <w:rsid w:val="00CB30BA"/>
    <w:rsid w:val="00CB5BA2"/>
    <w:rsid w:val="00CB6DC5"/>
    <w:rsid w:val="00CB7B11"/>
    <w:rsid w:val="00CF2C40"/>
    <w:rsid w:val="00CF2F21"/>
    <w:rsid w:val="00CF35D1"/>
    <w:rsid w:val="00CF56A8"/>
    <w:rsid w:val="00CF6D7C"/>
    <w:rsid w:val="00D034B4"/>
    <w:rsid w:val="00D07405"/>
    <w:rsid w:val="00D213AF"/>
    <w:rsid w:val="00D22379"/>
    <w:rsid w:val="00D22BD7"/>
    <w:rsid w:val="00D35E4A"/>
    <w:rsid w:val="00D37B70"/>
    <w:rsid w:val="00D43928"/>
    <w:rsid w:val="00D60AF1"/>
    <w:rsid w:val="00D61074"/>
    <w:rsid w:val="00D6534C"/>
    <w:rsid w:val="00D654C9"/>
    <w:rsid w:val="00D70098"/>
    <w:rsid w:val="00D76A03"/>
    <w:rsid w:val="00D81E96"/>
    <w:rsid w:val="00D914F4"/>
    <w:rsid w:val="00D9198F"/>
    <w:rsid w:val="00DC28C1"/>
    <w:rsid w:val="00DC7785"/>
    <w:rsid w:val="00DE2F93"/>
    <w:rsid w:val="00E00198"/>
    <w:rsid w:val="00E0224A"/>
    <w:rsid w:val="00E077C6"/>
    <w:rsid w:val="00E1502E"/>
    <w:rsid w:val="00E26DD5"/>
    <w:rsid w:val="00E40988"/>
    <w:rsid w:val="00E4250F"/>
    <w:rsid w:val="00E42986"/>
    <w:rsid w:val="00E445CC"/>
    <w:rsid w:val="00E4496D"/>
    <w:rsid w:val="00E5199D"/>
    <w:rsid w:val="00E8246F"/>
    <w:rsid w:val="00E84251"/>
    <w:rsid w:val="00E9035F"/>
    <w:rsid w:val="00E93AE5"/>
    <w:rsid w:val="00EA34CD"/>
    <w:rsid w:val="00EB0573"/>
    <w:rsid w:val="00EB1C6A"/>
    <w:rsid w:val="00EC2428"/>
    <w:rsid w:val="00ED00CC"/>
    <w:rsid w:val="00ED28E5"/>
    <w:rsid w:val="00EF0A54"/>
    <w:rsid w:val="00EF3F98"/>
    <w:rsid w:val="00EF46E7"/>
    <w:rsid w:val="00F11B48"/>
    <w:rsid w:val="00F15DA2"/>
    <w:rsid w:val="00F27440"/>
    <w:rsid w:val="00F42CB1"/>
    <w:rsid w:val="00F525F7"/>
    <w:rsid w:val="00F5540A"/>
    <w:rsid w:val="00F56B45"/>
    <w:rsid w:val="00F605C0"/>
    <w:rsid w:val="00F62C56"/>
    <w:rsid w:val="00F76A88"/>
    <w:rsid w:val="00F81451"/>
    <w:rsid w:val="00F91382"/>
    <w:rsid w:val="00F965A7"/>
    <w:rsid w:val="00FC23A1"/>
    <w:rsid w:val="00FC4295"/>
    <w:rsid w:val="00FF01AF"/>
    <w:rsid w:val="00FF07D0"/>
    <w:rsid w:val="00FF3DD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9C7F07D-3CC3-4976-8D35-75A3E70DE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39CB"/>
    <w:pPr>
      <w:autoSpaceDE w:val="0"/>
      <w:autoSpaceDN w:val="0"/>
      <w:adjustRightInd w:val="0"/>
    </w:pPr>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7C39CB"/>
    <w:rPr>
      <w:rFonts w:ascii="Times New Roman" w:eastAsia="Times New Roman" w:hAnsi="Times New Roman"/>
      <w:sz w:val="24"/>
      <w:szCs w:val="24"/>
    </w:rPr>
  </w:style>
  <w:style w:type="character" w:customStyle="1" w:styleId="dash041e005f0431005f044b005f0447005f043d005f044b005f0439005f005fchar1char1">
    <w:name w:val="dash041e_005f0431_005f044b_005f0447_005f043d_005f044b_005f0439_005f_005fchar1__char1"/>
    <w:rsid w:val="007C39CB"/>
    <w:rPr>
      <w:rFonts w:ascii="Times New Roman" w:hAnsi="Times New Roman" w:cs="Times New Roman" w:hint="default"/>
      <w:strike w:val="0"/>
      <w:dstrike w:val="0"/>
      <w:sz w:val="24"/>
      <w:szCs w:val="24"/>
      <w:u w:val="none"/>
      <w:effect w:val="none"/>
    </w:rPr>
  </w:style>
  <w:style w:type="paragraph" w:styleId="a5">
    <w:name w:val="List Paragraph"/>
    <w:basedOn w:val="a"/>
    <w:uiPriority w:val="34"/>
    <w:qFormat/>
    <w:rsid w:val="007D3946"/>
    <w:pPr>
      <w:autoSpaceDE/>
      <w:autoSpaceDN/>
      <w:adjustRightInd/>
      <w:spacing w:after="200" w:line="276" w:lineRule="auto"/>
      <w:ind w:left="720"/>
      <w:contextualSpacing/>
    </w:pPr>
    <w:rPr>
      <w:rFonts w:ascii="Calibri" w:eastAsia="Calibri" w:hAnsi="Calibri"/>
      <w:sz w:val="22"/>
      <w:szCs w:val="22"/>
      <w:lang w:eastAsia="en-US"/>
    </w:rPr>
  </w:style>
  <w:style w:type="character" w:styleId="a6">
    <w:name w:val="footnote reference"/>
    <w:basedOn w:val="a0"/>
    <w:rsid w:val="008271B4"/>
  </w:style>
  <w:style w:type="paragraph" w:styleId="a7">
    <w:name w:val="footnote text"/>
    <w:aliases w:val="Знак6,F1"/>
    <w:basedOn w:val="a"/>
    <w:link w:val="a8"/>
    <w:unhideWhenUsed/>
    <w:rsid w:val="008271B4"/>
    <w:pPr>
      <w:widowControl w:val="0"/>
      <w:autoSpaceDE/>
      <w:autoSpaceDN/>
      <w:adjustRightInd/>
      <w:ind w:firstLine="400"/>
      <w:jc w:val="both"/>
    </w:pPr>
  </w:style>
  <w:style w:type="character" w:customStyle="1" w:styleId="a8">
    <w:name w:val="Текст сноски Знак"/>
    <w:aliases w:val="Знак6 Знак,F1 Знак"/>
    <w:link w:val="a7"/>
    <w:rsid w:val="008271B4"/>
    <w:rPr>
      <w:rFonts w:ascii="Times New Roman" w:eastAsia="Times New Roman" w:hAnsi="Times New Roman"/>
      <w:sz w:val="24"/>
      <w:szCs w:val="24"/>
    </w:rPr>
  </w:style>
  <w:style w:type="paragraph" w:customStyle="1" w:styleId="a9">
    <w:name w:val="А_основной"/>
    <w:basedOn w:val="a"/>
    <w:link w:val="aa"/>
    <w:qFormat/>
    <w:rsid w:val="008271B4"/>
    <w:pPr>
      <w:autoSpaceDE/>
      <w:autoSpaceDN/>
      <w:adjustRightInd/>
      <w:spacing w:line="360" w:lineRule="auto"/>
      <w:ind w:firstLine="454"/>
      <w:jc w:val="both"/>
    </w:pPr>
    <w:rPr>
      <w:rFonts w:eastAsia="Calibri"/>
      <w:sz w:val="28"/>
      <w:szCs w:val="28"/>
      <w:lang w:eastAsia="en-US"/>
    </w:rPr>
  </w:style>
  <w:style w:type="character" w:customStyle="1" w:styleId="aa">
    <w:name w:val="А_основной Знак"/>
    <w:link w:val="a9"/>
    <w:rsid w:val="008271B4"/>
    <w:rPr>
      <w:rFonts w:ascii="Times New Roman" w:hAnsi="Times New Roman"/>
      <w:sz w:val="28"/>
      <w:szCs w:val="28"/>
      <w:lang w:eastAsia="en-US"/>
    </w:rPr>
  </w:style>
  <w:style w:type="character" w:styleId="ab">
    <w:name w:val="Hyperlink"/>
    <w:unhideWhenUsed/>
    <w:rsid w:val="008271B4"/>
    <w:rPr>
      <w:color w:val="0000FF"/>
      <w:u w:val="single"/>
    </w:rPr>
  </w:style>
  <w:style w:type="character" w:customStyle="1" w:styleId="a4">
    <w:name w:val="Без интервала Знак"/>
    <w:link w:val="a3"/>
    <w:uiPriority w:val="1"/>
    <w:locked/>
    <w:rsid w:val="008271B4"/>
    <w:rPr>
      <w:rFonts w:ascii="Times New Roman" w:eastAsia="Times New Roman" w:hAnsi="Times New Roman"/>
      <w:sz w:val="24"/>
      <w:szCs w:val="24"/>
      <w:lang w:val="ru-RU" w:eastAsia="ru-RU" w:bidi="ar-SA"/>
    </w:rPr>
  </w:style>
  <w:style w:type="paragraph" w:styleId="ac">
    <w:name w:val="Normal (Web)"/>
    <w:basedOn w:val="a"/>
    <w:uiPriority w:val="99"/>
    <w:unhideWhenUsed/>
    <w:rsid w:val="008D1B5C"/>
    <w:pPr>
      <w:autoSpaceDE/>
      <w:autoSpaceDN/>
      <w:adjustRightInd/>
      <w:spacing w:before="100" w:beforeAutospacing="1" w:after="100" w:afterAutospacing="1"/>
    </w:pPr>
  </w:style>
  <w:style w:type="character" w:styleId="ad">
    <w:name w:val="Strong"/>
    <w:uiPriority w:val="22"/>
    <w:qFormat/>
    <w:rsid w:val="008D1B5C"/>
    <w:rPr>
      <w:b/>
      <w:bCs/>
    </w:rPr>
  </w:style>
  <w:style w:type="character" w:styleId="ae">
    <w:name w:val="Emphasis"/>
    <w:uiPriority w:val="20"/>
    <w:qFormat/>
    <w:rsid w:val="008D1B5C"/>
    <w:rPr>
      <w:i/>
      <w:iCs/>
    </w:rPr>
  </w:style>
  <w:style w:type="character" w:customStyle="1" w:styleId="apple-converted-space">
    <w:name w:val="apple-converted-space"/>
    <w:basedOn w:val="a0"/>
    <w:rsid w:val="008D1B5C"/>
  </w:style>
  <w:style w:type="paragraph" w:styleId="af">
    <w:name w:val="Balloon Text"/>
    <w:basedOn w:val="a"/>
    <w:link w:val="af0"/>
    <w:uiPriority w:val="99"/>
    <w:semiHidden/>
    <w:unhideWhenUsed/>
    <w:rsid w:val="00230DBF"/>
    <w:rPr>
      <w:rFonts w:ascii="Tahoma" w:hAnsi="Tahoma" w:cs="Tahoma"/>
      <w:sz w:val="16"/>
      <w:szCs w:val="16"/>
    </w:rPr>
  </w:style>
  <w:style w:type="character" w:customStyle="1" w:styleId="af0">
    <w:name w:val="Текст выноски Знак"/>
    <w:link w:val="af"/>
    <w:uiPriority w:val="99"/>
    <w:semiHidden/>
    <w:rsid w:val="00230DBF"/>
    <w:rPr>
      <w:rFonts w:ascii="Tahoma" w:eastAsia="Times New Roman" w:hAnsi="Tahoma" w:cs="Tahoma"/>
      <w:sz w:val="16"/>
      <w:szCs w:val="16"/>
    </w:rPr>
  </w:style>
  <w:style w:type="paragraph" w:customStyle="1" w:styleId="Style1">
    <w:name w:val="Style1"/>
    <w:basedOn w:val="a"/>
    <w:uiPriority w:val="99"/>
    <w:rsid w:val="00CB30BA"/>
    <w:pPr>
      <w:widowControl w:val="0"/>
      <w:spacing w:line="278" w:lineRule="exact"/>
      <w:jc w:val="center"/>
    </w:pPr>
  </w:style>
  <w:style w:type="character" w:customStyle="1" w:styleId="FontStyle11">
    <w:name w:val="Font Style11"/>
    <w:uiPriority w:val="99"/>
    <w:rsid w:val="00CB30BA"/>
    <w:rPr>
      <w:rFonts w:ascii="Times New Roman" w:hAnsi="Times New Roman" w:cs="Times New Roman"/>
      <w:b/>
      <w:bCs/>
      <w:sz w:val="22"/>
      <w:szCs w:val="22"/>
    </w:rPr>
  </w:style>
  <w:style w:type="character" w:customStyle="1" w:styleId="FontStyle26">
    <w:name w:val="Font Style26"/>
    <w:uiPriority w:val="99"/>
    <w:rsid w:val="00CB30BA"/>
    <w:rPr>
      <w:rFonts w:ascii="Times New Roman" w:hAnsi="Times New Roman" w:cs="Times New Roman"/>
      <w:b/>
      <w:bCs/>
      <w:sz w:val="22"/>
      <w:szCs w:val="22"/>
    </w:rPr>
  </w:style>
  <w:style w:type="character" w:customStyle="1" w:styleId="FontStyle28">
    <w:name w:val="Font Style28"/>
    <w:uiPriority w:val="99"/>
    <w:rsid w:val="00CB30BA"/>
    <w:rPr>
      <w:rFonts w:ascii="Times New Roman" w:hAnsi="Times New Roman" w:cs="Times New Roman"/>
      <w:sz w:val="22"/>
      <w:szCs w:val="22"/>
    </w:rPr>
  </w:style>
  <w:style w:type="paragraph" w:customStyle="1" w:styleId="dash041e005f0431005f044b005f0447005f043d005f044b005f0439">
    <w:name w:val="dash041e_005f0431_005f044b_005f0447_005f043d_005f044b_005f0439"/>
    <w:basedOn w:val="a"/>
    <w:rsid w:val="00CB30BA"/>
    <w:pPr>
      <w:autoSpaceDE/>
      <w:autoSpaceDN/>
      <w:adjustRightInd/>
    </w:pPr>
  </w:style>
  <w:style w:type="table" w:customStyle="1" w:styleId="1">
    <w:name w:val="Сетка таблицы1"/>
    <w:basedOn w:val="a1"/>
    <w:next w:val="af1"/>
    <w:uiPriority w:val="39"/>
    <w:rsid w:val="00CB30B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1">
    <w:name w:val="Table Grid"/>
    <w:basedOn w:val="a1"/>
    <w:uiPriority w:val="39"/>
    <w:rsid w:val="00CB30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header"/>
    <w:basedOn w:val="a"/>
    <w:link w:val="af3"/>
    <w:rsid w:val="00BA38BC"/>
    <w:pPr>
      <w:tabs>
        <w:tab w:val="center" w:pos="4153"/>
        <w:tab w:val="right" w:pos="8306"/>
      </w:tabs>
      <w:autoSpaceDE/>
      <w:autoSpaceDN/>
      <w:adjustRightInd/>
    </w:pPr>
    <w:rPr>
      <w:szCs w:val="20"/>
    </w:rPr>
  </w:style>
  <w:style w:type="character" w:customStyle="1" w:styleId="af3">
    <w:name w:val="Верхний колонтитул Знак"/>
    <w:basedOn w:val="a0"/>
    <w:link w:val="af2"/>
    <w:rsid w:val="00BA38BC"/>
    <w:rPr>
      <w:rFonts w:ascii="Times New Roman" w:eastAsia="Times New Roman" w:hAnsi="Times New Roman"/>
      <w:sz w:val="24"/>
    </w:rPr>
  </w:style>
  <w:style w:type="paragraph" w:styleId="af4">
    <w:name w:val="Body Text"/>
    <w:basedOn w:val="a"/>
    <w:link w:val="af5"/>
    <w:rsid w:val="00BA38BC"/>
    <w:pPr>
      <w:autoSpaceDE/>
      <w:autoSpaceDN/>
      <w:adjustRightInd/>
      <w:jc w:val="both"/>
    </w:pPr>
    <w:rPr>
      <w:rFonts w:ascii="Courier New" w:hAnsi="Courier New"/>
    </w:rPr>
  </w:style>
  <w:style w:type="character" w:customStyle="1" w:styleId="af5">
    <w:name w:val="Основной текст Знак"/>
    <w:basedOn w:val="a0"/>
    <w:link w:val="af4"/>
    <w:rsid w:val="00BA38BC"/>
    <w:rPr>
      <w:rFonts w:ascii="Courier New" w:eastAsia="Times New Roman" w:hAnsi="Courier New"/>
      <w:sz w:val="24"/>
      <w:szCs w:val="24"/>
    </w:rPr>
  </w:style>
  <w:style w:type="character" w:customStyle="1" w:styleId="Bodytext2">
    <w:name w:val="Body text (2)_"/>
    <w:basedOn w:val="a0"/>
    <w:link w:val="Bodytext20"/>
    <w:rsid w:val="00F15DA2"/>
    <w:rPr>
      <w:rFonts w:ascii="Times New Roman" w:eastAsia="Times New Roman" w:hAnsi="Times New Roman"/>
      <w:shd w:val="clear" w:color="auto" w:fill="FFFFFF"/>
    </w:rPr>
  </w:style>
  <w:style w:type="character" w:customStyle="1" w:styleId="Bodytext2Bold">
    <w:name w:val="Body text (2) + Bold"/>
    <w:basedOn w:val="Bodytext2"/>
    <w:rsid w:val="00F15DA2"/>
    <w:rPr>
      <w:rFonts w:ascii="Times New Roman" w:eastAsia="Times New Roman" w:hAnsi="Times New Roman"/>
      <w:b/>
      <w:bCs/>
      <w:color w:val="000000"/>
      <w:spacing w:val="0"/>
      <w:w w:val="100"/>
      <w:position w:val="0"/>
      <w:sz w:val="24"/>
      <w:szCs w:val="24"/>
      <w:shd w:val="clear" w:color="auto" w:fill="FFFFFF"/>
      <w:lang w:val="ru-RU" w:eastAsia="ru-RU" w:bidi="ru-RU"/>
    </w:rPr>
  </w:style>
  <w:style w:type="paragraph" w:customStyle="1" w:styleId="Bodytext20">
    <w:name w:val="Body text (2)"/>
    <w:basedOn w:val="a"/>
    <w:link w:val="Bodytext2"/>
    <w:rsid w:val="00F15DA2"/>
    <w:pPr>
      <w:widowControl w:val="0"/>
      <w:shd w:val="clear" w:color="auto" w:fill="FFFFFF"/>
      <w:autoSpaceDE/>
      <w:autoSpaceDN/>
      <w:adjustRightInd/>
      <w:spacing w:line="274" w:lineRule="exact"/>
      <w:ind w:hanging="360"/>
    </w:pPr>
    <w:rPr>
      <w:sz w:val="20"/>
      <w:szCs w:val="20"/>
    </w:rPr>
  </w:style>
  <w:style w:type="character" w:customStyle="1" w:styleId="Bodytext2Spacing1pt">
    <w:name w:val="Body text (2) + Spacing 1 pt"/>
    <w:basedOn w:val="Bodytext2"/>
    <w:rsid w:val="006F745D"/>
    <w:rPr>
      <w:rFonts w:ascii="Times New Roman" w:eastAsia="Times New Roman" w:hAnsi="Times New Roman" w:cs="Times New Roman"/>
      <w:b w:val="0"/>
      <w:bCs w:val="0"/>
      <w:i w:val="0"/>
      <w:iCs w:val="0"/>
      <w:smallCaps w:val="0"/>
      <w:strike w:val="0"/>
      <w:color w:val="000000"/>
      <w:spacing w:val="30"/>
      <w:w w:val="100"/>
      <w:position w:val="0"/>
      <w:sz w:val="24"/>
      <w:szCs w:val="24"/>
      <w:u w:val="none"/>
      <w:shd w:val="clear" w:color="auto" w:fill="FFFFFF"/>
      <w:lang w:val="ru-RU" w:eastAsia="ru-RU" w:bidi="ru-RU"/>
    </w:rPr>
  </w:style>
  <w:style w:type="character" w:customStyle="1" w:styleId="Tablecaption">
    <w:name w:val="Table caption_"/>
    <w:basedOn w:val="a0"/>
    <w:link w:val="Tablecaption0"/>
    <w:rsid w:val="008D5A29"/>
    <w:rPr>
      <w:rFonts w:ascii="Times New Roman" w:eastAsia="Times New Roman" w:hAnsi="Times New Roman"/>
      <w:b/>
      <w:bCs/>
      <w:shd w:val="clear" w:color="auto" w:fill="FFFFFF"/>
    </w:rPr>
  </w:style>
  <w:style w:type="paragraph" w:customStyle="1" w:styleId="Tablecaption0">
    <w:name w:val="Table caption"/>
    <w:basedOn w:val="a"/>
    <w:link w:val="Tablecaption"/>
    <w:rsid w:val="008D5A29"/>
    <w:pPr>
      <w:widowControl w:val="0"/>
      <w:shd w:val="clear" w:color="auto" w:fill="FFFFFF"/>
      <w:autoSpaceDE/>
      <w:autoSpaceDN/>
      <w:adjustRightInd/>
      <w:spacing w:line="0" w:lineRule="atLeast"/>
    </w:pPr>
    <w:rPr>
      <w:b/>
      <w:bCs/>
      <w:sz w:val="20"/>
      <w:szCs w:val="20"/>
    </w:rPr>
  </w:style>
  <w:style w:type="paragraph" w:styleId="af6">
    <w:name w:val="footer"/>
    <w:basedOn w:val="a"/>
    <w:link w:val="af7"/>
    <w:uiPriority w:val="99"/>
    <w:unhideWhenUsed/>
    <w:rsid w:val="00D22379"/>
    <w:pPr>
      <w:tabs>
        <w:tab w:val="center" w:pos="4677"/>
        <w:tab w:val="right" w:pos="9355"/>
      </w:tabs>
    </w:pPr>
  </w:style>
  <w:style w:type="character" w:customStyle="1" w:styleId="af7">
    <w:name w:val="Нижний колонтитул Знак"/>
    <w:basedOn w:val="a0"/>
    <w:link w:val="af6"/>
    <w:uiPriority w:val="99"/>
    <w:rsid w:val="00D22379"/>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923713">
      <w:bodyDiv w:val="1"/>
      <w:marLeft w:val="0"/>
      <w:marRight w:val="0"/>
      <w:marTop w:val="0"/>
      <w:marBottom w:val="0"/>
      <w:divBdr>
        <w:top w:val="none" w:sz="0" w:space="0" w:color="auto"/>
        <w:left w:val="none" w:sz="0" w:space="0" w:color="auto"/>
        <w:bottom w:val="none" w:sz="0" w:space="0" w:color="auto"/>
        <w:right w:val="none" w:sz="0" w:space="0" w:color="auto"/>
      </w:divBdr>
    </w:div>
    <w:div w:id="1464230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D221A-AA67-4C93-BA53-0D1FEF200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4494</TotalTime>
  <Pages>1</Pages>
  <Words>4133</Words>
  <Characters>23561</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27639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Ильфат</cp:lastModifiedBy>
  <cp:revision>221</cp:revision>
  <cp:lastPrinted>2016-04-06T17:26:00Z</cp:lastPrinted>
  <dcterms:created xsi:type="dcterms:W3CDTF">2018-09-16T01:36:00Z</dcterms:created>
  <dcterms:modified xsi:type="dcterms:W3CDTF">2023-05-06T06:35:00Z</dcterms:modified>
</cp:coreProperties>
</file>